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9A7A1" w14:textId="328AF3BA" w:rsidR="5184CE20" w:rsidRDefault="5184CE20" w:rsidP="5184CE20">
      <w:pPr>
        <w:spacing w:after="160" w:line="240" w:lineRule="auto"/>
        <w:ind w:left="0" w:right="0" w:firstLine="0"/>
        <w:jc w:val="left"/>
        <w:rPr>
          <w:rFonts w:eastAsiaTheme="minorEastAsia" w:cs="Times New Roman"/>
          <w:color w:val="auto"/>
          <w:sz w:val="22"/>
        </w:rPr>
      </w:pPr>
    </w:p>
    <w:p w14:paraId="3A95010E" w14:textId="522C4D47" w:rsidR="3FB2B6C4" w:rsidRDefault="3FB2B6C4" w:rsidP="3FB2B6C4">
      <w:pPr>
        <w:spacing w:after="160" w:line="240" w:lineRule="auto"/>
        <w:ind w:left="0" w:right="0" w:firstLine="0"/>
        <w:jc w:val="left"/>
        <w:rPr>
          <w:rFonts w:eastAsiaTheme="minorEastAsia" w:cs="Times New Roman"/>
          <w:color w:val="auto"/>
          <w:sz w:val="22"/>
        </w:rPr>
      </w:pPr>
    </w:p>
    <w:p w14:paraId="0CDB5F9D" w14:textId="01AEE3A8" w:rsidR="4A399F60" w:rsidRDefault="4A399F60" w:rsidP="4A399F60">
      <w:pPr>
        <w:spacing w:after="160" w:line="240" w:lineRule="auto"/>
        <w:ind w:left="0" w:right="0" w:firstLine="0"/>
        <w:jc w:val="left"/>
        <w:rPr>
          <w:rFonts w:eastAsiaTheme="minorEastAsia" w:cs="Times New Roman"/>
          <w:color w:val="auto"/>
          <w:sz w:val="22"/>
        </w:rPr>
      </w:pPr>
    </w:p>
    <w:p w14:paraId="0267D3EC" w14:textId="6439ABD8" w:rsidR="008C1EEE" w:rsidRDefault="008C1EEE" w:rsidP="00E32F0D">
      <w:pPr>
        <w:spacing w:after="160" w:line="240" w:lineRule="auto"/>
        <w:ind w:left="0" w:right="0" w:firstLine="0"/>
        <w:jc w:val="left"/>
        <w:rPr>
          <w:rFonts w:eastAsiaTheme="minorEastAsia" w:cs="Times New Roman"/>
          <w:color w:val="auto"/>
          <w:sz w:val="22"/>
        </w:rPr>
      </w:pPr>
      <w:r>
        <w:rPr>
          <w:rFonts w:eastAsiaTheme="minorEastAsia" w:cs="Times New Roman"/>
          <w:color w:val="auto"/>
          <w:sz w:val="22"/>
        </w:rPr>
        <w:t xml:space="preserve"> </w:t>
      </w:r>
    </w:p>
    <w:sdt>
      <w:sdtPr>
        <w:rPr>
          <w:rFonts w:eastAsiaTheme="minorEastAsia" w:cs="Times New Roman"/>
          <w:color w:val="auto"/>
          <w:sz w:val="22"/>
        </w:rPr>
        <w:id w:val="-2020532433"/>
        <w:docPartObj>
          <w:docPartGallery w:val="Cover Pages"/>
          <w:docPartUnique/>
        </w:docPartObj>
      </w:sdtPr>
      <w:sdtContent>
        <w:p w14:paraId="369D8E2A" w14:textId="0A5BE4DE" w:rsidR="00F100A5" w:rsidRPr="00C24CC4" w:rsidRDefault="00F100A5" w:rsidP="00E32F0D">
          <w:pPr>
            <w:spacing w:after="160" w:line="240" w:lineRule="auto"/>
            <w:ind w:left="0" w:right="0" w:firstLine="0"/>
            <w:jc w:val="left"/>
            <w:rPr>
              <w:rFonts w:eastAsiaTheme="minorEastAsia" w:cs="Times New Roman"/>
              <w:color w:val="auto"/>
              <w:sz w:val="22"/>
            </w:rPr>
          </w:pPr>
          <w:r w:rsidRPr="00C24CC4">
            <w:rPr>
              <w:rFonts w:eastAsiaTheme="minorEastAsia" w:cs="Times New Roman"/>
              <w:noProof/>
              <w:color w:val="auto"/>
              <w:sz w:val="22"/>
            </w:rPr>
            <w:drawing>
              <wp:anchor distT="0" distB="0" distL="114300" distR="114300" simplePos="0" relativeHeight="251777024" behindDoc="0" locked="0" layoutInCell="1" allowOverlap="1" wp14:anchorId="050F5DCA" wp14:editId="61F4BC9E">
                <wp:simplePos x="0" y="0"/>
                <wp:positionH relativeFrom="column">
                  <wp:posOffset>-280256</wp:posOffset>
                </wp:positionH>
                <wp:positionV relativeFrom="paragraph">
                  <wp:posOffset>606</wp:posOffset>
                </wp:positionV>
                <wp:extent cx="6641465" cy="6113145"/>
                <wp:effectExtent l="0" t="0" r="0" b="1905"/>
                <wp:wrapThrough wrapText="bothSides">
                  <wp:wrapPolygon edited="0">
                    <wp:start x="9789" y="0"/>
                    <wp:lineTo x="8984" y="202"/>
                    <wp:lineTo x="6320" y="1010"/>
                    <wp:lineTo x="5824" y="1481"/>
                    <wp:lineTo x="4709" y="2221"/>
                    <wp:lineTo x="3593" y="3366"/>
                    <wp:lineTo x="2726" y="4443"/>
                    <wp:lineTo x="2107" y="5519"/>
                    <wp:lineTo x="620" y="6529"/>
                    <wp:lineTo x="248" y="7673"/>
                    <wp:lineTo x="248" y="8750"/>
                    <wp:lineTo x="434" y="9827"/>
                    <wp:lineTo x="805" y="10904"/>
                    <wp:lineTo x="1053" y="13058"/>
                    <wp:lineTo x="1301" y="14135"/>
                    <wp:lineTo x="2230" y="16289"/>
                    <wp:lineTo x="2850" y="17366"/>
                    <wp:lineTo x="3779" y="18443"/>
                    <wp:lineTo x="4956" y="19520"/>
                    <wp:lineTo x="6753" y="20597"/>
                    <wp:lineTo x="6815" y="20732"/>
                    <wp:lineTo x="9231" y="21405"/>
                    <wp:lineTo x="9789" y="21539"/>
                    <wp:lineTo x="11772" y="21539"/>
                    <wp:lineTo x="12329" y="21405"/>
                    <wp:lineTo x="14746" y="20732"/>
                    <wp:lineTo x="14808" y="20597"/>
                    <wp:lineTo x="16604" y="19520"/>
                    <wp:lineTo x="17781" y="18443"/>
                    <wp:lineTo x="18711" y="17366"/>
                    <wp:lineTo x="19392" y="16289"/>
                    <wp:lineTo x="19888" y="15212"/>
                    <wp:lineTo x="20260" y="14135"/>
                    <wp:lineTo x="20508" y="13058"/>
                    <wp:lineTo x="20817" y="10904"/>
                    <wp:lineTo x="21251" y="10029"/>
                    <wp:lineTo x="21251" y="9827"/>
                    <wp:lineTo x="21003" y="9020"/>
                    <wp:lineTo x="20879" y="8750"/>
                    <wp:lineTo x="21189" y="7606"/>
                    <wp:lineTo x="20817" y="7202"/>
                    <wp:lineTo x="19950" y="6596"/>
                    <wp:lineTo x="19454" y="5519"/>
                    <wp:lineTo x="18773" y="4443"/>
                    <wp:lineTo x="17967" y="3366"/>
                    <wp:lineTo x="16914" y="2289"/>
                    <wp:lineTo x="15923" y="1615"/>
                    <wp:lineTo x="15303" y="1010"/>
                    <wp:lineTo x="12639" y="202"/>
                    <wp:lineTo x="11710" y="0"/>
                    <wp:lineTo x="9789"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mall Logo (5).png"/>
                        <pic:cNvPicPr/>
                      </pic:nvPicPr>
                      <pic:blipFill>
                        <a:blip r:embed="rId12">
                          <a:extLst>
                            <a:ext uri="{28A0092B-C50C-407E-A947-70E740481C1C}">
                              <a14:useLocalDpi xmlns:a14="http://schemas.microsoft.com/office/drawing/2010/main" val="0"/>
                            </a:ext>
                          </a:extLst>
                        </a:blip>
                        <a:stretch>
                          <a:fillRect/>
                        </a:stretch>
                      </pic:blipFill>
                      <pic:spPr>
                        <a:xfrm>
                          <a:off x="0" y="0"/>
                          <a:ext cx="6641465" cy="6113145"/>
                        </a:xfrm>
                        <a:prstGeom prst="rect">
                          <a:avLst/>
                        </a:prstGeom>
                      </pic:spPr>
                    </pic:pic>
                  </a:graphicData>
                </a:graphic>
              </wp:anchor>
            </w:drawing>
          </w:r>
        </w:p>
        <w:p w14:paraId="6C5E5326" w14:textId="3840EA8C" w:rsidR="00F100A5" w:rsidRPr="00C24CC4" w:rsidRDefault="003A6EB9" w:rsidP="00E32F0D">
          <w:pPr>
            <w:spacing w:after="160" w:line="240" w:lineRule="auto"/>
            <w:ind w:left="0" w:right="0" w:firstLine="0"/>
            <w:jc w:val="left"/>
            <w:rPr>
              <w:rFonts w:eastAsiaTheme="minorEastAsia" w:cs="Times New Roman"/>
              <w:color w:val="auto"/>
              <w:sz w:val="22"/>
            </w:rPr>
          </w:pPr>
          <w:r w:rsidRPr="00C24CC4">
            <w:rPr>
              <w:rFonts w:cs="Times New Roman"/>
              <w:noProof/>
            </w:rPr>
            <mc:AlternateContent>
              <mc:Choice Requires="wps">
                <w:drawing>
                  <wp:anchor distT="0" distB="0" distL="114300" distR="114300" simplePos="0" relativeHeight="251779072" behindDoc="0" locked="0" layoutInCell="1" allowOverlap="1" wp14:anchorId="7BCB5535" wp14:editId="36C14BE0">
                    <wp:simplePos x="0" y="0"/>
                    <wp:positionH relativeFrom="column">
                      <wp:posOffset>963930</wp:posOffset>
                    </wp:positionH>
                    <wp:positionV relativeFrom="paragraph">
                      <wp:posOffset>6127012</wp:posOffset>
                    </wp:positionV>
                    <wp:extent cx="4816549"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4816549" cy="1828800"/>
                            </a:xfrm>
                            <a:prstGeom prst="rect">
                              <a:avLst/>
                            </a:prstGeom>
                            <a:noFill/>
                            <a:ln>
                              <a:noFill/>
                            </a:ln>
                            <a:effectLst/>
                          </wps:spPr>
                          <wps:txbx>
                            <w:txbxContent>
                              <w:p w14:paraId="6C018ABC" w14:textId="4F035DC1" w:rsidR="00E32F0D" w:rsidRPr="00C24CC4" w:rsidRDefault="00E32F0D" w:rsidP="00C24CC4">
                                <w:pPr>
                                  <w:rPr>
                                    <w:rFonts w:ascii="Marcellus SC" w:hAnsi="Marcellus SC"/>
                                    <w:sz w:val="72"/>
                                    <w:szCs w:val="72"/>
                                  </w:rPr>
                                </w:pPr>
                                <w:r w:rsidRPr="00C24CC4">
                                  <w:rPr>
                                    <w:rFonts w:ascii="Marcellus SC" w:hAnsi="Marcellus SC"/>
                                    <w:sz w:val="72"/>
                                    <w:szCs w:val="72"/>
                                  </w:rPr>
                                  <w:t>Employee Handbook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xmlns:a="http://schemas.openxmlformats.org/drawingml/2006/main" xmlns:pic="http://schemas.openxmlformats.org/drawingml/2006/picture" xmlns:a14="http://schemas.microsoft.com/office/drawing/2010/main">
                <w:pict w14:anchorId="54D9BD13">
                  <v:shapetype id="_x0000_t202" coordsize="21600,21600" o:spt="202" path="m,l,21600r21600,l21600,xe" w14:anchorId="7BCB5535">
                    <v:stroke joinstyle="miter"/>
                    <v:path gradientshapeok="t" o:connecttype="rect"/>
                  </v:shapetype>
                  <v:shape id="Text Box 1" style="position:absolute;margin-left:75.9pt;margin-top:482.45pt;width:379.25pt;height:2in;z-index:2517790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">
                    <v:textbox style="mso-fit-shape-to-text:t">
                      <w:txbxContent>
                        <w:p w:rsidRPr="00C24CC4" w:rsidR="00E32F0D" w:rsidP="00C24CC4" w:rsidRDefault="00E32F0D" w14:paraId="2B194D23" w14:textId="4F035DC1">
                          <w:pPr>
                            <w:rPr>
                              <w:rFonts w:ascii="Marcellus SC" w:hAnsi="Marcellus SC"/>
                              <w:sz w:val="72"/>
                              <w:szCs w:val="72"/>
                            </w:rPr>
                          </w:pPr>
                          <w:r w:rsidRPr="00C24CC4">
                            <w:rPr>
                              <w:rFonts w:ascii="Marcellus SC" w:hAnsi="Marcellus SC"/>
                              <w:sz w:val="72"/>
                              <w:szCs w:val="72"/>
                            </w:rPr>
                            <w:t>Employee Handbook</w:t>
                          </w:r>
                        </w:p>
                      </w:txbxContent>
                    </v:textbox>
                  </v:shape>
                </w:pict>
              </mc:Fallback>
            </mc:AlternateContent>
          </w:r>
          <w:r w:rsidR="00F100A5" w:rsidRPr="00C24CC4">
            <w:rPr>
              <w:rFonts w:eastAsiaTheme="minorEastAsia" w:cs="Times New Roman"/>
              <w:color w:val="auto"/>
              <w:sz w:val="22"/>
            </w:rPr>
            <w:br w:type="page"/>
          </w:r>
        </w:p>
      </w:sdtContent>
    </w:sdt>
    <w:bookmarkStart w:id="0" w:name="_Toc504555031" w:displacedByCustomXml="next"/>
    <w:sdt>
      <w:sdtPr>
        <w:rPr>
          <w:rFonts w:ascii="Times New Roman" w:eastAsia="Calibri" w:hAnsi="Times New Roman" w:cs="Calibri"/>
          <w:b w:val="0"/>
          <w:color w:val="000000"/>
          <w:sz w:val="24"/>
          <w:szCs w:val="22"/>
          <w:u w:val="none"/>
        </w:rPr>
        <w:id w:val="-1224297518"/>
        <w:docPartObj>
          <w:docPartGallery w:val="Table of Contents"/>
          <w:docPartUnique/>
        </w:docPartObj>
      </w:sdtPr>
      <w:sdtEndPr>
        <w:rPr>
          <w:rFonts w:cs="Times New Roman"/>
          <w:noProof/>
          <w:color w:val="000000" w:themeColor="text1"/>
          <w:szCs w:val="24"/>
        </w:rPr>
      </w:sdtEndPr>
      <w:sdtContent>
        <w:p w14:paraId="0660FA6A" w14:textId="371FC0CB" w:rsidR="00F100A5" w:rsidRPr="00C24CC4" w:rsidRDefault="000B1D90" w:rsidP="00E32F0D">
          <w:pPr>
            <w:pStyle w:val="TOCHeading"/>
            <w:spacing w:line="240" w:lineRule="auto"/>
          </w:pPr>
          <w:r>
            <w:t xml:space="preserve">Table of </w:t>
          </w:r>
          <w:r w:rsidR="00F100A5" w:rsidRPr="00C24CC4">
            <w:t>Contents</w:t>
          </w:r>
        </w:p>
        <w:p w14:paraId="7B97DCFF" w14:textId="056D3AF7" w:rsidR="00E32F0D" w:rsidRDefault="00F100A5" w:rsidP="00E32F0D">
          <w:pPr>
            <w:pStyle w:val="TOC1"/>
            <w:tabs>
              <w:tab w:val="right" w:leader="dot" w:pos="9384"/>
            </w:tabs>
            <w:spacing w:line="240" w:lineRule="auto"/>
            <w:rPr>
              <w:rFonts w:asciiTheme="minorHAnsi" w:eastAsiaTheme="minorEastAsia" w:hAnsiTheme="minorHAnsi" w:cstheme="minorBidi"/>
              <w:noProof/>
              <w:color w:val="auto"/>
              <w:sz w:val="22"/>
            </w:rPr>
          </w:pPr>
          <w:r w:rsidRPr="00C24CC4">
            <w:rPr>
              <w:rFonts w:cs="Times New Roman"/>
            </w:rPr>
            <w:fldChar w:fldCharType="begin"/>
          </w:r>
          <w:r w:rsidRPr="00C24CC4">
            <w:rPr>
              <w:rFonts w:cs="Times New Roman"/>
            </w:rPr>
            <w:instrText xml:space="preserve"> TOC \o "1-3" \h \z \u </w:instrText>
          </w:r>
          <w:r w:rsidRPr="00C24CC4">
            <w:rPr>
              <w:rFonts w:cs="Times New Roman"/>
            </w:rPr>
            <w:fldChar w:fldCharType="separate"/>
          </w:r>
          <w:hyperlink w:anchor="_Toc504559377" w:history="1">
            <w:r w:rsidR="00E32F0D" w:rsidRPr="00724C05">
              <w:rPr>
                <w:rStyle w:val="Hyperlink"/>
                <w:noProof/>
              </w:rPr>
              <w:t>INTRODUCTION</w:t>
            </w:r>
            <w:r w:rsidR="00E32F0D">
              <w:rPr>
                <w:noProof/>
                <w:webHidden/>
              </w:rPr>
              <w:tab/>
            </w:r>
            <w:r w:rsidR="00E32F0D">
              <w:rPr>
                <w:noProof/>
                <w:webHidden/>
              </w:rPr>
              <w:fldChar w:fldCharType="begin"/>
            </w:r>
            <w:r w:rsidR="00E32F0D">
              <w:rPr>
                <w:noProof/>
                <w:webHidden/>
              </w:rPr>
              <w:instrText xml:space="preserve"> PAGEREF _Toc504559377 \h </w:instrText>
            </w:r>
            <w:r w:rsidR="00E32F0D">
              <w:rPr>
                <w:noProof/>
                <w:webHidden/>
              </w:rPr>
            </w:r>
            <w:r w:rsidR="00E32F0D">
              <w:rPr>
                <w:noProof/>
                <w:webHidden/>
              </w:rPr>
              <w:fldChar w:fldCharType="separate"/>
            </w:r>
            <w:r w:rsidR="008C1EEE">
              <w:rPr>
                <w:noProof/>
                <w:webHidden/>
              </w:rPr>
              <w:t>5</w:t>
            </w:r>
            <w:r w:rsidR="00E32F0D">
              <w:rPr>
                <w:noProof/>
                <w:webHidden/>
              </w:rPr>
              <w:fldChar w:fldCharType="end"/>
            </w:r>
          </w:hyperlink>
        </w:p>
        <w:p w14:paraId="0C060CD0" w14:textId="60AD83D8" w:rsidR="00E32F0D" w:rsidRDefault="00E32F0D" w:rsidP="00E32F0D">
          <w:pPr>
            <w:pStyle w:val="TOC1"/>
            <w:tabs>
              <w:tab w:val="right" w:leader="dot" w:pos="9384"/>
            </w:tabs>
            <w:spacing w:line="240" w:lineRule="auto"/>
            <w:rPr>
              <w:rFonts w:asciiTheme="minorHAnsi" w:eastAsiaTheme="minorEastAsia" w:hAnsiTheme="minorHAnsi" w:cstheme="minorBidi"/>
              <w:noProof/>
              <w:color w:val="auto"/>
              <w:sz w:val="22"/>
            </w:rPr>
          </w:pPr>
          <w:hyperlink w:anchor="_Toc504559378" w:history="1">
            <w:r w:rsidRPr="00724C05">
              <w:rPr>
                <w:rStyle w:val="Hyperlink"/>
                <w:noProof/>
              </w:rPr>
              <w:t>ABOUT THIS HANDBOOK</w:t>
            </w:r>
            <w:r>
              <w:rPr>
                <w:noProof/>
                <w:webHidden/>
              </w:rPr>
              <w:tab/>
            </w:r>
            <w:r>
              <w:rPr>
                <w:noProof/>
                <w:webHidden/>
              </w:rPr>
              <w:fldChar w:fldCharType="begin"/>
            </w:r>
            <w:r>
              <w:rPr>
                <w:noProof/>
                <w:webHidden/>
              </w:rPr>
              <w:instrText xml:space="preserve"> PAGEREF _Toc504559378 \h </w:instrText>
            </w:r>
            <w:r>
              <w:rPr>
                <w:noProof/>
                <w:webHidden/>
              </w:rPr>
            </w:r>
            <w:r>
              <w:rPr>
                <w:noProof/>
                <w:webHidden/>
              </w:rPr>
              <w:fldChar w:fldCharType="separate"/>
            </w:r>
            <w:r w:rsidR="008C1EEE">
              <w:rPr>
                <w:noProof/>
                <w:webHidden/>
              </w:rPr>
              <w:t>6</w:t>
            </w:r>
            <w:r>
              <w:rPr>
                <w:noProof/>
                <w:webHidden/>
              </w:rPr>
              <w:fldChar w:fldCharType="end"/>
            </w:r>
          </w:hyperlink>
        </w:p>
        <w:p w14:paraId="5F2649DF" w14:textId="70081886" w:rsidR="00E32F0D" w:rsidRDefault="00E32F0D" w:rsidP="00E32F0D">
          <w:pPr>
            <w:pStyle w:val="TOC1"/>
            <w:tabs>
              <w:tab w:val="right" w:leader="dot" w:pos="9384"/>
            </w:tabs>
            <w:spacing w:line="240" w:lineRule="auto"/>
            <w:rPr>
              <w:rFonts w:asciiTheme="minorHAnsi" w:eastAsiaTheme="minorEastAsia" w:hAnsiTheme="minorHAnsi" w:cstheme="minorBidi"/>
              <w:noProof/>
              <w:color w:val="auto"/>
              <w:sz w:val="22"/>
            </w:rPr>
          </w:pPr>
          <w:hyperlink w:anchor="_Toc504559379" w:history="1">
            <w:r w:rsidRPr="00724C05">
              <w:rPr>
                <w:rStyle w:val="Hyperlink"/>
                <w:noProof/>
              </w:rPr>
              <w:t>SCHEDULE AND ATTENDANCE</w:t>
            </w:r>
            <w:r>
              <w:rPr>
                <w:noProof/>
                <w:webHidden/>
              </w:rPr>
              <w:tab/>
            </w:r>
            <w:r>
              <w:rPr>
                <w:noProof/>
                <w:webHidden/>
              </w:rPr>
              <w:fldChar w:fldCharType="begin"/>
            </w:r>
            <w:r>
              <w:rPr>
                <w:noProof/>
                <w:webHidden/>
              </w:rPr>
              <w:instrText xml:space="preserve"> PAGEREF _Toc504559379 \h </w:instrText>
            </w:r>
            <w:r>
              <w:rPr>
                <w:noProof/>
                <w:webHidden/>
              </w:rPr>
            </w:r>
            <w:r>
              <w:rPr>
                <w:noProof/>
                <w:webHidden/>
              </w:rPr>
              <w:fldChar w:fldCharType="separate"/>
            </w:r>
            <w:r w:rsidR="008C1EEE">
              <w:rPr>
                <w:noProof/>
                <w:webHidden/>
              </w:rPr>
              <w:t>7</w:t>
            </w:r>
            <w:r>
              <w:rPr>
                <w:noProof/>
                <w:webHidden/>
              </w:rPr>
              <w:fldChar w:fldCharType="end"/>
            </w:r>
          </w:hyperlink>
        </w:p>
        <w:p w14:paraId="5AECE6B2" w14:textId="3515E4AE"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380" w:history="1">
            <w:r w:rsidRPr="00724C05">
              <w:rPr>
                <w:rStyle w:val="Hyperlink"/>
                <w:noProof/>
              </w:rPr>
              <w:t>At-Will Employment</w:t>
            </w:r>
            <w:r>
              <w:rPr>
                <w:noProof/>
                <w:webHidden/>
              </w:rPr>
              <w:tab/>
            </w:r>
            <w:r>
              <w:rPr>
                <w:noProof/>
                <w:webHidden/>
              </w:rPr>
              <w:fldChar w:fldCharType="begin"/>
            </w:r>
            <w:r>
              <w:rPr>
                <w:noProof/>
                <w:webHidden/>
              </w:rPr>
              <w:instrText xml:space="preserve"> PAGEREF _Toc504559380 \h </w:instrText>
            </w:r>
            <w:r>
              <w:rPr>
                <w:noProof/>
                <w:webHidden/>
              </w:rPr>
            </w:r>
            <w:r>
              <w:rPr>
                <w:noProof/>
                <w:webHidden/>
              </w:rPr>
              <w:fldChar w:fldCharType="separate"/>
            </w:r>
            <w:r w:rsidR="008C1EEE">
              <w:rPr>
                <w:noProof/>
                <w:webHidden/>
              </w:rPr>
              <w:t>7</w:t>
            </w:r>
            <w:r>
              <w:rPr>
                <w:noProof/>
                <w:webHidden/>
              </w:rPr>
              <w:fldChar w:fldCharType="end"/>
            </w:r>
          </w:hyperlink>
        </w:p>
        <w:p w14:paraId="4D5B3014" w14:textId="31B71A7A"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381" w:history="1">
            <w:r w:rsidRPr="00724C05">
              <w:rPr>
                <w:rStyle w:val="Hyperlink"/>
                <w:noProof/>
              </w:rPr>
              <w:t>Work Schedule</w:t>
            </w:r>
            <w:r>
              <w:rPr>
                <w:noProof/>
                <w:webHidden/>
              </w:rPr>
              <w:tab/>
            </w:r>
            <w:r>
              <w:rPr>
                <w:noProof/>
                <w:webHidden/>
              </w:rPr>
              <w:fldChar w:fldCharType="begin"/>
            </w:r>
            <w:r>
              <w:rPr>
                <w:noProof/>
                <w:webHidden/>
              </w:rPr>
              <w:instrText xml:space="preserve"> PAGEREF _Toc504559381 \h </w:instrText>
            </w:r>
            <w:r>
              <w:rPr>
                <w:noProof/>
                <w:webHidden/>
              </w:rPr>
            </w:r>
            <w:r>
              <w:rPr>
                <w:noProof/>
                <w:webHidden/>
              </w:rPr>
              <w:fldChar w:fldCharType="separate"/>
            </w:r>
            <w:r w:rsidR="008C1EEE">
              <w:rPr>
                <w:noProof/>
                <w:webHidden/>
              </w:rPr>
              <w:t>7</w:t>
            </w:r>
            <w:r>
              <w:rPr>
                <w:noProof/>
                <w:webHidden/>
              </w:rPr>
              <w:fldChar w:fldCharType="end"/>
            </w:r>
          </w:hyperlink>
        </w:p>
        <w:p w14:paraId="3E503AF2" w14:textId="2F5FC1C8"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382" w:history="1">
            <w:r w:rsidRPr="00724C05">
              <w:rPr>
                <w:rStyle w:val="Hyperlink"/>
                <w:noProof/>
              </w:rPr>
              <w:t>Overtime</w:t>
            </w:r>
            <w:r>
              <w:rPr>
                <w:noProof/>
                <w:webHidden/>
              </w:rPr>
              <w:tab/>
            </w:r>
            <w:r>
              <w:rPr>
                <w:noProof/>
                <w:webHidden/>
              </w:rPr>
              <w:fldChar w:fldCharType="begin"/>
            </w:r>
            <w:r>
              <w:rPr>
                <w:noProof/>
                <w:webHidden/>
              </w:rPr>
              <w:instrText xml:space="preserve"> PAGEREF _Toc504559382 \h </w:instrText>
            </w:r>
            <w:r>
              <w:rPr>
                <w:noProof/>
                <w:webHidden/>
              </w:rPr>
            </w:r>
            <w:r>
              <w:rPr>
                <w:noProof/>
                <w:webHidden/>
              </w:rPr>
              <w:fldChar w:fldCharType="separate"/>
            </w:r>
            <w:r w:rsidR="008C1EEE">
              <w:rPr>
                <w:noProof/>
                <w:webHidden/>
              </w:rPr>
              <w:t>7</w:t>
            </w:r>
            <w:r>
              <w:rPr>
                <w:noProof/>
                <w:webHidden/>
              </w:rPr>
              <w:fldChar w:fldCharType="end"/>
            </w:r>
          </w:hyperlink>
        </w:p>
        <w:p w14:paraId="26F21AED" w14:textId="36355BF1"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383" w:history="1">
            <w:r w:rsidRPr="00724C05">
              <w:rPr>
                <w:rStyle w:val="Hyperlink"/>
                <w:noProof/>
              </w:rPr>
              <w:t>Show Up Pay:</w:t>
            </w:r>
            <w:r>
              <w:rPr>
                <w:noProof/>
                <w:webHidden/>
              </w:rPr>
              <w:tab/>
            </w:r>
            <w:r>
              <w:rPr>
                <w:noProof/>
                <w:webHidden/>
              </w:rPr>
              <w:fldChar w:fldCharType="begin"/>
            </w:r>
            <w:r>
              <w:rPr>
                <w:noProof/>
                <w:webHidden/>
              </w:rPr>
              <w:instrText xml:space="preserve"> PAGEREF _Toc504559383 \h </w:instrText>
            </w:r>
            <w:r>
              <w:rPr>
                <w:noProof/>
                <w:webHidden/>
              </w:rPr>
            </w:r>
            <w:r>
              <w:rPr>
                <w:noProof/>
                <w:webHidden/>
              </w:rPr>
              <w:fldChar w:fldCharType="separate"/>
            </w:r>
            <w:r w:rsidR="008C1EEE">
              <w:rPr>
                <w:noProof/>
                <w:webHidden/>
              </w:rPr>
              <w:t>8</w:t>
            </w:r>
            <w:r>
              <w:rPr>
                <w:noProof/>
                <w:webHidden/>
              </w:rPr>
              <w:fldChar w:fldCharType="end"/>
            </w:r>
          </w:hyperlink>
        </w:p>
        <w:p w14:paraId="30FFB4BD" w14:textId="1716795C"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384" w:history="1">
            <w:r w:rsidRPr="00724C05">
              <w:rPr>
                <w:rStyle w:val="Hyperlink"/>
                <w:noProof/>
              </w:rPr>
              <w:t>Meal &amp;Rest Periods</w:t>
            </w:r>
            <w:r>
              <w:rPr>
                <w:noProof/>
                <w:webHidden/>
              </w:rPr>
              <w:tab/>
            </w:r>
            <w:r>
              <w:rPr>
                <w:noProof/>
                <w:webHidden/>
              </w:rPr>
              <w:fldChar w:fldCharType="begin"/>
            </w:r>
            <w:r>
              <w:rPr>
                <w:noProof/>
                <w:webHidden/>
              </w:rPr>
              <w:instrText xml:space="preserve"> PAGEREF _Toc504559384 \h </w:instrText>
            </w:r>
            <w:r>
              <w:rPr>
                <w:noProof/>
                <w:webHidden/>
              </w:rPr>
            </w:r>
            <w:r>
              <w:rPr>
                <w:noProof/>
                <w:webHidden/>
              </w:rPr>
              <w:fldChar w:fldCharType="separate"/>
            </w:r>
            <w:r w:rsidR="008C1EEE">
              <w:rPr>
                <w:noProof/>
                <w:webHidden/>
              </w:rPr>
              <w:t>8</w:t>
            </w:r>
            <w:r>
              <w:rPr>
                <w:noProof/>
                <w:webHidden/>
              </w:rPr>
              <w:fldChar w:fldCharType="end"/>
            </w:r>
          </w:hyperlink>
        </w:p>
        <w:p w14:paraId="5CC58ACE" w14:textId="63555D86"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385" w:history="1">
            <w:r w:rsidRPr="00724C05">
              <w:rPr>
                <w:rStyle w:val="Hyperlink"/>
                <w:noProof/>
              </w:rPr>
              <w:t>Emergency Closing</w:t>
            </w:r>
            <w:r>
              <w:rPr>
                <w:noProof/>
                <w:webHidden/>
              </w:rPr>
              <w:tab/>
            </w:r>
            <w:r>
              <w:rPr>
                <w:noProof/>
                <w:webHidden/>
              </w:rPr>
              <w:fldChar w:fldCharType="begin"/>
            </w:r>
            <w:r>
              <w:rPr>
                <w:noProof/>
                <w:webHidden/>
              </w:rPr>
              <w:instrText xml:space="preserve"> PAGEREF _Toc504559385 \h </w:instrText>
            </w:r>
            <w:r>
              <w:rPr>
                <w:noProof/>
                <w:webHidden/>
              </w:rPr>
            </w:r>
            <w:r>
              <w:rPr>
                <w:noProof/>
                <w:webHidden/>
              </w:rPr>
              <w:fldChar w:fldCharType="separate"/>
            </w:r>
            <w:r w:rsidR="008C1EEE">
              <w:rPr>
                <w:noProof/>
                <w:webHidden/>
              </w:rPr>
              <w:t>8</w:t>
            </w:r>
            <w:r>
              <w:rPr>
                <w:noProof/>
                <w:webHidden/>
              </w:rPr>
              <w:fldChar w:fldCharType="end"/>
            </w:r>
          </w:hyperlink>
        </w:p>
        <w:p w14:paraId="216ADA01" w14:textId="42CEFBD2"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386" w:history="1">
            <w:r w:rsidRPr="00724C05">
              <w:rPr>
                <w:rStyle w:val="Hyperlink"/>
                <w:noProof/>
              </w:rPr>
              <w:t>Attendance Purpose &amp; Policy</w:t>
            </w:r>
            <w:r>
              <w:rPr>
                <w:noProof/>
                <w:webHidden/>
              </w:rPr>
              <w:tab/>
            </w:r>
            <w:r>
              <w:rPr>
                <w:noProof/>
                <w:webHidden/>
              </w:rPr>
              <w:fldChar w:fldCharType="begin"/>
            </w:r>
            <w:r>
              <w:rPr>
                <w:noProof/>
                <w:webHidden/>
              </w:rPr>
              <w:instrText xml:space="preserve"> PAGEREF _Toc504559386 \h </w:instrText>
            </w:r>
            <w:r>
              <w:rPr>
                <w:noProof/>
                <w:webHidden/>
              </w:rPr>
            </w:r>
            <w:r>
              <w:rPr>
                <w:noProof/>
                <w:webHidden/>
              </w:rPr>
              <w:fldChar w:fldCharType="separate"/>
            </w:r>
            <w:r w:rsidR="008C1EEE">
              <w:rPr>
                <w:noProof/>
                <w:webHidden/>
              </w:rPr>
              <w:t>9</w:t>
            </w:r>
            <w:r>
              <w:rPr>
                <w:noProof/>
                <w:webHidden/>
              </w:rPr>
              <w:fldChar w:fldCharType="end"/>
            </w:r>
          </w:hyperlink>
        </w:p>
        <w:p w14:paraId="1B3A11B0" w14:textId="17BC3A11"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387" w:history="1">
            <w:r w:rsidRPr="00724C05">
              <w:rPr>
                <w:rStyle w:val="Hyperlink"/>
                <w:noProof/>
              </w:rPr>
              <w:t>General</w:t>
            </w:r>
            <w:r>
              <w:rPr>
                <w:noProof/>
                <w:webHidden/>
              </w:rPr>
              <w:tab/>
            </w:r>
            <w:r>
              <w:rPr>
                <w:noProof/>
                <w:webHidden/>
              </w:rPr>
              <w:fldChar w:fldCharType="begin"/>
            </w:r>
            <w:r>
              <w:rPr>
                <w:noProof/>
                <w:webHidden/>
              </w:rPr>
              <w:instrText xml:space="preserve"> PAGEREF _Toc504559387 \h </w:instrText>
            </w:r>
            <w:r>
              <w:rPr>
                <w:noProof/>
                <w:webHidden/>
              </w:rPr>
            </w:r>
            <w:r>
              <w:rPr>
                <w:noProof/>
                <w:webHidden/>
              </w:rPr>
              <w:fldChar w:fldCharType="separate"/>
            </w:r>
            <w:r w:rsidR="008C1EEE">
              <w:rPr>
                <w:noProof/>
                <w:webHidden/>
              </w:rPr>
              <w:t>9</w:t>
            </w:r>
            <w:r>
              <w:rPr>
                <w:noProof/>
                <w:webHidden/>
              </w:rPr>
              <w:fldChar w:fldCharType="end"/>
            </w:r>
          </w:hyperlink>
        </w:p>
        <w:p w14:paraId="1DC53EB1" w14:textId="15938397"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388" w:history="1">
            <w:r w:rsidRPr="00724C05">
              <w:rPr>
                <w:rStyle w:val="Hyperlink"/>
                <w:noProof/>
              </w:rPr>
              <w:t>Call in procedure</w:t>
            </w:r>
            <w:r>
              <w:rPr>
                <w:noProof/>
                <w:webHidden/>
              </w:rPr>
              <w:tab/>
            </w:r>
            <w:r>
              <w:rPr>
                <w:noProof/>
                <w:webHidden/>
              </w:rPr>
              <w:fldChar w:fldCharType="begin"/>
            </w:r>
            <w:r>
              <w:rPr>
                <w:noProof/>
                <w:webHidden/>
              </w:rPr>
              <w:instrText xml:space="preserve"> PAGEREF _Toc504559388 \h </w:instrText>
            </w:r>
            <w:r>
              <w:rPr>
                <w:noProof/>
                <w:webHidden/>
              </w:rPr>
            </w:r>
            <w:r>
              <w:rPr>
                <w:noProof/>
                <w:webHidden/>
              </w:rPr>
              <w:fldChar w:fldCharType="separate"/>
            </w:r>
            <w:r w:rsidR="008C1EEE">
              <w:rPr>
                <w:noProof/>
                <w:webHidden/>
              </w:rPr>
              <w:t>9</w:t>
            </w:r>
            <w:r>
              <w:rPr>
                <w:noProof/>
                <w:webHidden/>
              </w:rPr>
              <w:fldChar w:fldCharType="end"/>
            </w:r>
          </w:hyperlink>
        </w:p>
        <w:p w14:paraId="3302D728" w14:textId="4AA810C9"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389" w:history="1">
            <w:r w:rsidRPr="00724C05">
              <w:rPr>
                <w:rStyle w:val="Hyperlink"/>
                <w:noProof/>
              </w:rPr>
              <w:t>Definitions</w:t>
            </w:r>
            <w:r>
              <w:rPr>
                <w:noProof/>
                <w:webHidden/>
              </w:rPr>
              <w:tab/>
            </w:r>
            <w:r>
              <w:rPr>
                <w:noProof/>
                <w:webHidden/>
              </w:rPr>
              <w:fldChar w:fldCharType="begin"/>
            </w:r>
            <w:r>
              <w:rPr>
                <w:noProof/>
                <w:webHidden/>
              </w:rPr>
              <w:instrText xml:space="preserve"> PAGEREF _Toc504559389 \h </w:instrText>
            </w:r>
            <w:r>
              <w:rPr>
                <w:noProof/>
                <w:webHidden/>
              </w:rPr>
            </w:r>
            <w:r>
              <w:rPr>
                <w:noProof/>
                <w:webHidden/>
              </w:rPr>
              <w:fldChar w:fldCharType="separate"/>
            </w:r>
            <w:r w:rsidR="008C1EEE">
              <w:rPr>
                <w:noProof/>
                <w:webHidden/>
              </w:rPr>
              <w:t>10</w:t>
            </w:r>
            <w:r>
              <w:rPr>
                <w:noProof/>
                <w:webHidden/>
              </w:rPr>
              <w:fldChar w:fldCharType="end"/>
            </w:r>
          </w:hyperlink>
        </w:p>
        <w:p w14:paraId="0F04DE9E" w14:textId="7A7E6730"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390" w:history="1">
            <w:r w:rsidRPr="00724C05">
              <w:rPr>
                <w:rStyle w:val="Hyperlink"/>
                <w:noProof/>
              </w:rPr>
              <w:t>Attendance Progressive Discipline</w:t>
            </w:r>
            <w:r>
              <w:rPr>
                <w:noProof/>
                <w:webHidden/>
              </w:rPr>
              <w:tab/>
            </w:r>
            <w:r>
              <w:rPr>
                <w:noProof/>
                <w:webHidden/>
              </w:rPr>
              <w:fldChar w:fldCharType="begin"/>
            </w:r>
            <w:r>
              <w:rPr>
                <w:noProof/>
                <w:webHidden/>
              </w:rPr>
              <w:instrText xml:space="preserve"> PAGEREF _Toc504559390 \h </w:instrText>
            </w:r>
            <w:r>
              <w:rPr>
                <w:noProof/>
                <w:webHidden/>
              </w:rPr>
            </w:r>
            <w:r>
              <w:rPr>
                <w:noProof/>
                <w:webHidden/>
              </w:rPr>
              <w:fldChar w:fldCharType="separate"/>
            </w:r>
            <w:r w:rsidR="008C1EEE">
              <w:rPr>
                <w:noProof/>
                <w:webHidden/>
              </w:rPr>
              <w:t>10</w:t>
            </w:r>
            <w:r>
              <w:rPr>
                <w:noProof/>
                <w:webHidden/>
              </w:rPr>
              <w:fldChar w:fldCharType="end"/>
            </w:r>
          </w:hyperlink>
        </w:p>
        <w:p w14:paraId="48DD1902" w14:textId="48A0B62F" w:rsidR="00E32F0D" w:rsidRDefault="00E32F0D" w:rsidP="00E32F0D">
          <w:pPr>
            <w:pStyle w:val="TOC1"/>
            <w:tabs>
              <w:tab w:val="right" w:leader="dot" w:pos="9384"/>
            </w:tabs>
            <w:spacing w:line="240" w:lineRule="auto"/>
            <w:rPr>
              <w:rFonts w:asciiTheme="minorHAnsi" w:eastAsiaTheme="minorEastAsia" w:hAnsiTheme="minorHAnsi" w:cstheme="minorBidi"/>
              <w:noProof/>
              <w:color w:val="auto"/>
              <w:sz w:val="22"/>
            </w:rPr>
          </w:pPr>
          <w:hyperlink w:anchor="_Toc504559391" w:history="1">
            <w:r w:rsidRPr="00724C05">
              <w:rPr>
                <w:rStyle w:val="Hyperlink"/>
                <w:noProof/>
              </w:rPr>
              <w:t>LEAVES OF ABSENCE</w:t>
            </w:r>
            <w:r>
              <w:rPr>
                <w:noProof/>
                <w:webHidden/>
              </w:rPr>
              <w:tab/>
            </w:r>
            <w:r>
              <w:rPr>
                <w:noProof/>
                <w:webHidden/>
              </w:rPr>
              <w:fldChar w:fldCharType="begin"/>
            </w:r>
            <w:r>
              <w:rPr>
                <w:noProof/>
                <w:webHidden/>
              </w:rPr>
              <w:instrText xml:space="preserve"> PAGEREF _Toc504559391 \h </w:instrText>
            </w:r>
            <w:r>
              <w:rPr>
                <w:noProof/>
                <w:webHidden/>
              </w:rPr>
            </w:r>
            <w:r>
              <w:rPr>
                <w:noProof/>
                <w:webHidden/>
              </w:rPr>
              <w:fldChar w:fldCharType="separate"/>
            </w:r>
            <w:r w:rsidR="008C1EEE">
              <w:rPr>
                <w:noProof/>
                <w:webHidden/>
              </w:rPr>
              <w:t>10</w:t>
            </w:r>
            <w:r>
              <w:rPr>
                <w:noProof/>
                <w:webHidden/>
              </w:rPr>
              <w:fldChar w:fldCharType="end"/>
            </w:r>
          </w:hyperlink>
        </w:p>
        <w:p w14:paraId="651531BF" w14:textId="5DAEA715"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392" w:history="1">
            <w:r w:rsidRPr="00724C05">
              <w:rPr>
                <w:rStyle w:val="Hyperlink"/>
                <w:noProof/>
              </w:rPr>
              <w:t>Family &amp; Medical Leave</w:t>
            </w:r>
            <w:r>
              <w:rPr>
                <w:noProof/>
                <w:webHidden/>
              </w:rPr>
              <w:tab/>
            </w:r>
            <w:r>
              <w:rPr>
                <w:noProof/>
                <w:webHidden/>
              </w:rPr>
              <w:fldChar w:fldCharType="begin"/>
            </w:r>
            <w:r>
              <w:rPr>
                <w:noProof/>
                <w:webHidden/>
              </w:rPr>
              <w:instrText xml:space="preserve"> PAGEREF _Toc504559392 \h </w:instrText>
            </w:r>
            <w:r>
              <w:rPr>
                <w:noProof/>
                <w:webHidden/>
              </w:rPr>
            </w:r>
            <w:r>
              <w:rPr>
                <w:noProof/>
                <w:webHidden/>
              </w:rPr>
              <w:fldChar w:fldCharType="separate"/>
            </w:r>
            <w:r w:rsidR="008C1EEE">
              <w:rPr>
                <w:noProof/>
                <w:webHidden/>
              </w:rPr>
              <w:t>10</w:t>
            </w:r>
            <w:r>
              <w:rPr>
                <w:noProof/>
                <w:webHidden/>
              </w:rPr>
              <w:fldChar w:fldCharType="end"/>
            </w:r>
          </w:hyperlink>
        </w:p>
        <w:p w14:paraId="79226C49" w14:textId="687C6C08"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393" w:history="1">
            <w:r w:rsidRPr="00724C05">
              <w:rPr>
                <w:rStyle w:val="Hyperlink"/>
                <w:noProof/>
              </w:rPr>
              <w:t>Eligibility</w:t>
            </w:r>
            <w:r>
              <w:rPr>
                <w:noProof/>
                <w:webHidden/>
              </w:rPr>
              <w:tab/>
            </w:r>
            <w:r>
              <w:rPr>
                <w:noProof/>
                <w:webHidden/>
              </w:rPr>
              <w:fldChar w:fldCharType="begin"/>
            </w:r>
            <w:r>
              <w:rPr>
                <w:noProof/>
                <w:webHidden/>
              </w:rPr>
              <w:instrText xml:space="preserve"> PAGEREF _Toc504559393 \h </w:instrText>
            </w:r>
            <w:r>
              <w:rPr>
                <w:noProof/>
                <w:webHidden/>
              </w:rPr>
            </w:r>
            <w:r>
              <w:rPr>
                <w:noProof/>
                <w:webHidden/>
              </w:rPr>
              <w:fldChar w:fldCharType="separate"/>
            </w:r>
            <w:r w:rsidR="008C1EEE">
              <w:rPr>
                <w:noProof/>
                <w:webHidden/>
              </w:rPr>
              <w:t>10</w:t>
            </w:r>
            <w:r>
              <w:rPr>
                <w:noProof/>
                <w:webHidden/>
              </w:rPr>
              <w:fldChar w:fldCharType="end"/>
            </w:r>
          </w:hyperlink>
        </w:p>
        <w:p w14:paraId="38A12F0C" w14:textId="00362504"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394" w:history="1">
            <w:r w:rsidRPr="00724C05">
              <w:rPr>
                <w:rStyle w:val="Hyperlink"/>
                <w:noProof/>
              </w:rPr>
              <w:t>Length of Leave</w:t>
            </w:r>
            <w:r>
              <w:rPr>
                <w:noProof/>
                <w:webHidden/>
              </w:rPr>
              <w:tab/>
            </w:r>
            <w:r>
              <w:rPr>
                <w:noProof/>
                <w:webHidden/>
              </w:rPr>
              <w:fldChar w:fldCharType="begin"/>
            </w:r>
            <w:r>
              <w:rPr>
                <w:noProof/>
                <w:webHidden/>
              </w:rPr>
              <w:instrText xml:space="preserve"> PAGEREF _Toc504559394 \h </w:instrText>
            </w:r>
            <w:r>
              <w:rPr>
                <w:noProof/>
                <w:webHidden/>
              </w:rPr>
            </w:r>
            <w:r>
              <w:rPr>
                <w:noProof/>
                <w:webHidden/>
              </w:rPr>
              <w:fldChar w:fldCharType="separate"/>
            </w:r>
            <w:r w:rsidR="008C1EEE">
              <w:rPr>
                <w:noProof/>
                <w:webHidden/>
              </w:rPr>
              <w:t>10</w:t>
            </w:r>
            <w:r>
              <w:rPr>
                <w:noProof/>
                <w:webHidden/>
              </w:rPr>
              <w:fldChar w:fldCharType="end"/>
            </w:r>
          </w:hyperlink>
        </w:p>
        <w:p w14:paraId="1A96A306" w14:textId="29126EC3"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395" w:history="1">
            <w:r w:rsidRPr="00724C05">
              <w:rPr>
                <w:rStyle w:val="Hyperlink"/>
                <w:noProof/>
              </w:rPr>
              <w:t>Request Procedure</w:t>
            </w:r>
            <w:r>
              <w:rPr>
                <w:noProof/>
                <w:webHidden/>
              </w:rPr>
              <w:tab/>
            </w:r>
            <w:r>
              <w:rPr>
                <w:noProof/>
                <w:webHidden/>
              </w:rPr>
              <w:fldChar w:fldCharType="begin"/>
            </w:r>
            <w:r>
              <w:rPr>
                <w:noProof/>
                <w:webHidden/>
              </w:rPr>
              <w:instrText xml:space="preserve"> PAGEREF _Toc504559395 \h </w:instrText>
            </w:r>
            <w:r>
              <w:rPr>
                <w:noProof/>
                <w:webHidden/>
              </w:rPr>
            </w:r>
            <w:r>
              <w:rPr>
                <w:noProof/>
                <w:webHidden/>
              </w:rPr>
              <w:fldChar w:fldCharType="separate"/>
            </w:r>
            <w:r w:rsidR="008C1EEE">
              <w:rPr>
                <w:noProof/>
                <w:webHidden/>
              </w:rPr>
              <w:t>11</w:t>
            </w:r>
            <w:r>
              <w:rPr>
                <w:noProof/>
                <w:webHidden/>
              </w:rPr>
              <w:fldChar w:fldCharType="end"/>
            </w:r>
          </w:hyperlink>
        </w:p>
        <w:p w14:paraId="1FF8D17B" w14:textId="2384FB80"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396" w:history="1">
            <w:r w:rsidRPr="00724C05">
              <w:rPr>
                <w:rStyle w:val="Hyperlink"/>
                <w:noProof/>
              </w:rPr>
              <w:t>Personal Leave</w:t>
            </w:r>
            <w:r>
              <w:rPr>
                <w:noProof/>
                <w:webHidden/>
              </w:rPr>
              <w:tab/>
            </w:r>
            <w:r>
              <w:rPr>
                <w:noProof/>
                <w:webHidden/>
              </w:rPr>
              <w:fldChar w:fldCharType="begin"/>
            </w:r>
            <w:r>
              <w:rPr>
                <w:noProof/>
                <w:webHidden/>
              </w:rPr>
              <w:instrText xml:space="preserve"> PAGEREF _Toc504559396 \h </w:instrText>
            </w:r>
            <w:r>
              <w:rPr>
                <w:noProof/>
                <w:webHidden/>
              </w:rPr>
            </w:r>
            <w:r>
              <w:rPr>
                <w:noProof/>
                <w:webHidden/>
              </w:rPr>
              <w:fldChar w:fldCharType="separate"/>
            </w:r>
            <w:r w:rsidR="008C1EEE">
              <w:rPr>
                <w:noProof/>
                <w:webHidden/>
              </w:rPr>
              <w:t>11</w:t>
            </w:r>
            <w:r>
              <w:rPr>
                <w:noProof/>
                <w:webHidden/>
              </w:rPr>
              <w:fldChar w:fldCharType="end"/>
            </w:r>
          </w:hyperlink>
        </w:p>
        <w:p w14:paraId="27892D48" w14:textId="079FF017" w:rsidR="00E32F0D" w:rsidRDefault="00E32F0D" w:rsidP="00E32F0D">
          <w:pPr>
            <w:pStyle w:val="TOC1"/>
            <w:tabs>
              <w:tab w:val="right" w:leader="dot" w:pos="9384"/>
            </w:tabs>
            <w:spacing w:line="240" w:lineRule="auto"/>
            <w:rPr>
              <w:rFonts w:asciiTheme="minorHAnsi" w:eastAsiaTheme="minorEastAsia" w:hAnsiTheme="minorHAnsi" w:cstheme="minorBidi"/>
              <w:noProof/>
              <w:color w:val="auto"/>
              <w:sz w:val="22"/>
            </w:rPr>
          </w:pPr>
          <w:hyperlink w:anchor="_Toc504559397" w:history="1">
            <w:r w:rsidRPr="00724C05">
              <w:rPr>
                <w:rStyle w:val="Hyperlink"/>
                <w:noProof/>
              </w:rPr>
              <w:t>GENERAL PRACTICES</w:t>
            </w:r>
            <w:r>
              <w:rPr>
                <w:noProof/>
                <w:webHidden/>
              </w:rPr>
              <w:tab/>
            </w:r>
            <w:r>
              <w:rPr>
                <w:noProof/>
                <w:webHidden/>
              </w:rPr>
              <w:fldChar w:fldCharType="begin"/>
            </w:r>
            <w:r>
              <w:rPr>
                <w:noProof/>
                <w:webHidden/>
              </w:rPr>
              <w:instrText xml:space="preserve"> PAGEREF _Toc504559397 \h </w:instrText>
            </w:r>
            <w:r>
              <w:rPr>
                <w:noProof/>
                <w:webHidden/>
              </w:rPr>
            </w:r>
            <w:r>
              <w:rPr>
                <w:noProof/>
                <w:webHidden/>
              </w:rPr>
              <w:fldChar w:fldCharType="separate"/>
            </w:r>
            <w:r w:rsidR="008C1EEE">
              <w:rPr>
                <w:noProof/>
                <w:webHidden/>
              </w:rPr>
              <w:t>11</w:t>
            </w:r>
            <w:r>
              <w:rPr>
                <w:noProof/>
                <w:webHidden/>
              </w:rPr>
              <w:fldChar w:fldCharType="end"/>
            </w:r>
          </w:hyperlink>
        </w:p>
        <w:p w14:paraId="549AF594" w14:textId="76543DA9"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398" w:history="1">
            <w:r w:rsidRPr="00724C05">
              <w:rPr>
                <w:rStyle w:val="Hyperlink"/>
                <w:noProof/>
              </w:rPr>
              <w:t>Parking &amp; Transportation</w:t>
            </w:r>
            <w:r>
              <w:rPr>
                <w:noProof/>
                <w:webHidden/>
              </w:rPr>
              <w:tab/>
            </w:r>
            <w:r>
              <w:rPr>
                <w:noProof/>
                <w:webHidden/>
              </w:rPr>
              <w:fldChar w:fldCharType="begin"/>
            </w:r>
            <w:r>
              <w:rPr>
                <w:noProof/>
                <w:webHidden/>
              </w:rPr>
              <w:instrText xml:space="preserve"> PAGEREF _Toc504559398 \h </w:instrText>
            </w:r>
            <w:r>
              <w:rPr>
                <w:noProof/>
                <w:webHidden/>
              </w:rPr>
            </w:r>
            <w:r>
              <w:rPr>
                <w:noProof/>
                <w:webHidden/>
              </w:rPr>
              <w:fldChar w:fldCharType="separate"/>
            </w:r>
            <w:r w:rsidR="008C1EEE">
              <w:rPr>
                <w:noProof/>
                <w:webHidden/>
              </w:rPr>
              <w:t>11</w:t>
            </w:r>
            <w:r>
              <w:rPr>
                <w:noProof/>
                <w:webHidden/>
              </w:rPr>
              <w:fldChar w:fldCharType="end"/>
            </w:r>
          </w:hyperlink>
        </w:p>
        <w:p w14:paraId="57CC011C" w14:textId="42A3415E"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399" w:history="1">
            <w:r w:rsidRPr="00724C05">
              <w:rPr>
                <w:rStyle w:val="Hyperlink"/>
                <w:noProof/>
              </w:rPr>
              <w:t>Job Duties &amp; Responsibilities</w:t>
            </w:r>
            <w:r>
              <w:rPr>
                <w:noProof/>
                <w:webHidden/>
              </w:rPr>
              <w:tab/>
            </w:r>
            <w:r>
              <w:rPr>
                <w:noProof/>
                <w:webHidden/>
              </w:rPr>
              <w:fldChar w:fldCharType="begin"/>
            </w:r>
            <w:r>
              <w:rPr>
                <w:noProof/>
                <w:webHidden/>
              </w:rPr>
              <w:instrText xml:space="preserve"> PAGEREF _Toc504559399 \h </w:instrText>
            </w:r>
            <w:r>
              <w:rPr>
                <w:noProof/>
                <w:webHidden/>
              </w:rPr>
            </w:r>
            <w:r>
              <w:rPr>
                <w:noProof/>
                <w:webHidden/>
              </w:rPr>
              <w:fldChar w:fldCharType="separate"/>
            </w:r>
            <w:r w:rsidR="008C1EEE">
              <w:rPr>
                <w:noProof/>
                <w:webHidden/>
              </w:rPr>
              <w:t>12</w:t>
            </w:r>
            <w:r>
              <w:rPr>
                <w:noProof/>
                <w:webHidden/>
              </w:rPr>
              <w:fldChar w:fldCharType="end"/>
            </w:r>
          </w:hyperlink>
        </w:p>
        <w:p w14:paraId="485380EA" w14:textId="4DAE9FEA"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00" w:history="1">
            <w:r w:rsidRPr="00724C05">
              <w:rPr>
                <w:rStyle w:val="Hyperlink"/>
                <w:noProof/>
              </w:rPr>
              <w:t>Company Equipment</w:t>
            </w:r>
            <w:r>
              <w:rPr>
                <w:noProof/>
                <w:webHidden/>
              </w:rPr>
              <w:tab/>
            </w:r>
            <w:r>
              <w:rPr>
                <w:noProof/>
                <w:webHidden/>
              </w:rPr>
              <w:fldChar w:fldCharType="begin"/>
            </w:r>
            <w:r>
              <w:rPr>
                <w:noProof/>
                <w:webHidden/>
              </w:rPr>
              <w:instrText xml:space="preserve"> PAGEREF _Toc504559400 \h </w:instrText>
            </w:r>
            <w:r>
              <w:rPr>
                <w:noProof/>
                <w:webHidden/>
              </w:rPr>
            </w:r>
            <w:r>
              <w:rPr>
                <w:noProof/>
                <w:webHidden/>
              </w:rPr>
              <w:fldChar w:fldCharType="separate"/>
            </w:r>
            <w:r w:rsidR="008C1EEE">
              <w:rPr>
                <w:noProof/>
                <w:webHidden/>
              </w:rPr>
              <w:t>12</w:t>
            </w:r>
            <w:r>
              <w:rPr>
                <w:noProof/>
                <w:webHidden/>
              </w:rPr>
              <w:fldChar w:fldCharType="end"/>
            </w:r>
          </w:hyperlink>
        </w:p>
        <w:p w14:paraId="46856082" w14:textId="24B4F9A6"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01" w:history="1">
            <w:r w:rsidRPr="00724C05">
              <w:rPr>
                <w:rStyle w:val="Hyperlink"/>
                <w:noProof/>
              </w:rPr>
              <w:t>Cameras &amp; Cell Phone Policy</w:t>
            </w:r>
            <w:r>
              <w:rPr>
                <w:noProof/>
                <w:webHidden/>
              </w:rPr>
              <w:tab/>
            </w:r>
            <w:r>
              <w:rPr>
                <w:noProof/>
                <w:webHidden/>
              </w:rPr>
              <w:fldChar w:fldCharType="begin"/>
            </w:r>
            <w:r>
              <w:rPr>
                <w:noProof/>
                <w:webHidden/>
              </w:rPr>
              <w:instrText xml:space="preserve"> PAGEREF _Toc504559401 \h </w:instrText>
            </w:r>
            <w:r>
              <w:rPr>
                <w:noProof/>
                <w:webHidden/>
              </w:rPr>
            </w:r>
            <w:r>
              <w:rPr>
                <w:noProof/>
                <w:webHidden/>
              </w:rPr>
              <w:fldChar w:fldCharType="separate"/>
            </w:r>
            <w:r w:rsidR="008C1EEE">
              <w:rPr>
                <w:noProof/>
                <w:webHidden/>
              </w:rPr>
              <w:t>12</w:t>
            </w:r>
            <w:r>
              <w:rPr>
                <w:noProof/>
                <w:webHidden/>
              </w:rPr>
              <w:fldChar w:fldCharType="end"/>
            </w:r>
          </w:hyperlink>
        </w:p>
        <w:p w14:paraId="05D42A5B" w14:textId="455B1B1B"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02" w:history="1">
            <w:r w:rsidRPr="00724C05">
              <w:rPr>
                <w:rStyle w:val="Hyperlink"/>
                <w:noProof/>
              </w:rPr>
              <w:t>Employment/Vacancies</w:t>
            </w:r>
            <w:r>
              <w:rPr>
                <w:noProof/>
                <w:webHidden/>
              </w:rPr>
              <w:tab/>
            </w:r>
            <w:r>
              <w:rPr>
                <w:noProof/>
                <w:webHidden/>
              </w:rPr>
              <w:fldChar w:fldCharType="begin"/>
            </w:r>
            <w:r>
              <w:rPr>
                <w:noProof/>
                <w:webHidden/>
              </w:rPr>
              <w:instrText xml:space="preserve"> PAGEREF _Toc504559402 \h </w:instrText>
            </w:r>
            <w:r>
              <w:rPr>
                <w:noProof/>
                <w:webHidden/>
              </w:rPr>
            </w:r>
            <w:r>
              <w:rPr>
                <w:noProof/>
                <w:webHidden/>
              </w:rPr>
              <w:fldChar w:fldCharType="separate"/>
            </w:r>
            <w:r w:rsidR="008C1EEE">
              <w:rPr>
                <w:noProof/>
                <w:webHidden/>
              </w:rPr>
              <w:t>12</w:t>
            </w:r>
            <w:r>
              <w:rPr>
                <w:noProof/>
                <w:webHidden/>
              </w:rPr>
              <w:fldChar w:fldCharType="end"/>
            </w:r>
          </w:hyperlink>
        </w:p>
        <w:p w14:paraId="37699158" w14:textId="4F6D6E16"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03" w:history="1">
            <w:r w:rsidRPr="00724C05">
              <w:rPr>
                <w:rStyle w:val="Hyperlink"/>
                <w:noProof/>
              </w:rPr>
              <w:t>Change in Personal Data</w:t>
            </w:r>
            <w:r>
              <w:rPr>
                <w:noProof/>
                <w:webHidden/>
              </w:rPr>
              <w:tab/>
            </w:r>
            <w:r>
              <w:rPr>
                <w:noProof/>
                <w:webHidden/>
              </w:rPr>
              <w:fldChar w:fldCharType="begin"/>
            </w:r>
            <w:r>
              <w:rPr>
                <w:noProof/>
                <w:webHidden/>
              </w:rPr>
              <w:instrText xml:space="preserve"> PAGEREF _Toc504559403 \h </w:instrText>
            </w:r>
            <w:r>
              <w:rPr>
                <w:noProof/>
                <w:webHidden/>
              </w:rPr>
            </w:r>
            <w:r>
              <w:rPr>
                <w:noProof/>
                <w:webHidden/>
              </w:rPr>
              <w:fldChar w:fldCharType="separate"/>
            </w:r>
            <w:r w:rsidR="008C1EEE">
              <w:rPr>
                <w:noProof/>
                <w:webHidden/>
              </w:rPr>
              <w:t>13</w:t>
            </w:r>
            <w:r>
              <w:rPr>
                <w:noProof/>
                <w:webHidden/>
              </w:rPr>
              <w:fldChar w:fldCharType="end"/>
            </w:r>
          </w:hyperlink>
        </w:p>
        <w:p w14:paraId="67F99DDB" w14:textId="112A8F37" w:rsidR="00E32F0D" w:rsidRDefault="00E32F0D" w:rsidP="00E32F0D">
          <w:pPr>
            <w:pStyle w:val="TOC1"/>
            <w:tabs>
              <w:tab w:val="right" w:leader="dot" w:pos="9384"/>
            </w:tabs>
            <w:spacing w:line="240" w:lineRule="auto"/>
            <w:rPr>
              <w:rFonts w:asciiTheme="minorHAnsi" w:eastAsiaTheme="minorEastAsia" w:hAnsiTheme="minorHAnsi" w:cstheme="minorBidi"/>
              <w:noProof/>
              <w:color w:val="auto"/>
              <w:sz w:val="22"/>
            </w:rPr>
          </w:pPr>
          <w:hyperlink w:anchor="_Toc504559404" w:history="1">
            <w:r w:rsidRPr="00724C05">
              <w:rPr>
                <w:rStyle w:val="Hyperlink"/>
                <w:noProof/>
              </w:rPr>
              <w:t>COMPENSATION</w:t>
            </w:r>
            <w:r>
              <w:rPr>
                <w:noProof/>
                <w:webHidden/>
              </w:rPr>
              <w:tab/>
            </w:r>
            <w:r>
              <w:rPr>
                <w:noProof/>
                <w:webHidden/>
              </w:rPr>
              <w:fldChar w:fldCharType="begin"/>
            </w:r>
            <w:r>
              <w:rPr>
                <w:noProof/>
                <w:webHidden/>
              </w:rPr>
              <w:instrText xml:space="preserve"> PAGEREF _Toc504559404 \h </w:instrText>
            </w:r>
            <w:r>
              <w:rPr>
                <w:noProof/>
                <w:webHidden/>
              </w:rPr>
            </w:r>
            <w:r>
              <w:rPr>
                <w:noProof/>
                <w:webHidden/>
              </w:rPr>
              <w:fldChar w:fldCharType="separate"/>
            </w:r>
            <w:r w:rsidR="008C1EEE">
              <w:rPr>
                <w:noProof/>
                <w:webHidden/>
              </w:rPr>
              <w:t>14</w:t>
            </w:r>
            <w:r>
              <w:rPr>
                <w:noProof/>
                <w:webHidden/>
              </w:rPr>
              <w:fldChar w:fldCharType="end"/>
            </w:r>
          </w:hyperlink>
        </w:p>
        <w:p w14:paraId="6E29BFEF" w14:textId="24AE0BFB"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05" w:history="1">
            <w:r w:rsidRPr="00724C05">
              <w:rPr>
                <w:rStyle w:val="Hyperlink"/>
                <w:noProof/>
              </w:rPr>
              <w:t>Pay Administration</w:t>
            </w:r>
            <w:r>
              <w:rPr>
                <w:noProof/>
                <w:webHidden/>
              </w:rPr>
              <w:tab/>
            </w:r>
            <w:r>
              <w:rPr>
                <w:noProof/>
                <w:webHidden/>
              </w:rPr>
              <w:fldChar w:fldCharType="begin"/>
            </w:r>
            <w:r>
              <w:rPr>
                <w:noProof/>
                <w:webHidden/>
              </w:rPr>
              <w:instrText xml:space="preserve"> PAGEREF _Toc504559405 \h </w:instrText>
            </w:r>
            <w:r>
              <w:rPr>
                <w:noProof/>
                <w:webHidden/>
              </w:rPr>
            </w:r>
            <w:r>
              <w:rPr>
                <w:noProof/>
                <w:webHidden/>
              </w:rPr>
              <w:fldChar w:fldCharType="separate"/>
            </w:r>
            <w:r w:rsidR="008C1EEE">
              <w:rPr>
                <w:noProof/>
                <w:webHidden/>
              </w:rPr>
              <w:t>14</w:t>
            </w:r>
            <w:r>
              <w:rPr>
                <w:noProof/>
                <w:webHidden/>
              </w:rPr>
              <w:fldChar w:fldCharType="end"/>
            </w:r>
          </w:hyperlink>
        </w:p>
        <w:p w14:paraId="52B52ACF" w14:textId="75016D54"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06" w:history="1">
            <w:r w:rsidRPr="00724C05">
              <w:rPr>
                <w:rStyle w:val="Hyperlink"/>
                <w:noProof/>
              </w:rPr>
              <w:t>Merit Salary Increases</w:t>
            </w:r>
            <w:r>
              <w:rPr>
                <w:noProof/>
                <w:webHidden/>
              </w:rPr>
              <w:tab/>
            </w:r>
            <w:r>
              <w:rPr>
                <w:noProof/>
                <w:webHidden/>
              </w:rPr>
              <w:fldChar w:fldCharType="begin"/>
            </w:r>
            <w:r>
              <w:rPr>
                <w:noProof/>
                <w:webHidden/>
              </w:rPr>
              <w:instrText xml:space="preserve"> PAGEREF _Toc504559406 \h </w:instrText>
            </w:r>
            <w:r>
              <w:rPr>
                <w:noProof/>
                <w:webHidden/>
              </w:rPr>
            </w:r>
            <w:r>
              <w:rPr>
                <w:noProof/>
                <w:webHidden/>
              </w:rPr>
              <w:fldChar w:fldCharType="separate"/>
            </w:r>
            <w:r w:rsidR="008C1EEE">
              <w:rPr>
                <w:noProof/>
                <w:webHidden/>
              </w:rPr>
              <w:t>14</w:t>
            </w:r>
            <w:r>
              <w:rPr>
                <w:noProof/>
                <w:webHidden/>
              </w:rPr>
              <w:fldChar w:fldCharType="end"/>
            </w:r>
          </w:hyperlink>
        </w:p>
        <w:p w14:paraId="0B383220" w14:textId="7EB9D2BA"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07" w:history="1">
            <w:r w:rsidRPr="00724C05">
              <w:rPr>
                <w:rStyle w:val="Hyperlink"/>
                <w:noProof/>
              </w:rPr>
              <w:t>Paydays</w:t>
            </w:r>
            <w:r>
              <w:rPr>
                <w:noProof/>
                <w:webHidden/>
              </w:rPr>
              <w:tab/>
            </w:r>
            <w:r>
              <w:rPr>
                <w:noProof/>
                <w:webHidden/>
              </w:rPr>
              <w:fldChar w:fldCharType="begin"/>
            </w:r>
            <w:r>
              <w:rPr>
                <w:noProof/>
                <w:webHidden/>
              </w:rPr>
              <w:instrText xml:space="preserve"> PAGEREF _Toc504559407 \h </w:instrText>
            </w:r>
            <w:r>
              <w:rPr>
                <w:noProof/>
                <w:webHidden/>
              </w:rPr>
            </w:r>
            <w:r>
              <w:rPr>
                <w:noProof/>
                <w:webHidden/>
              </w:rPr>
              <w:fldChar w:fldCharType="separate"/>
            </w:r>
            <w:r w:rsidR="008C1EEE">
              <w:rPr>
                <w:noProof/>
                <w:webHidden/>
              </w:rPr>
              <w:t>14</w:t>
            </w:r>
            <w:r>
              <w:rPr>
                <w:noProof/>
                <w:webHidden/>
              </w:rPr>
              <w:fldChar w:fldCharType="end"/>
            </w:r>
          </w:hyperlink>
        </w:p>
        <w:p w14:paraId="05E7B0D2" w14:textId="682181D8"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08" w:history="1">
            <w:r w:rsidRPr="00724C05">
              <w:rPr>
                <w:rStyle w:val="Hyperlink"/>
                <w:noProof/>
              </w:rPr>
              <w:t>Payroll Deductions</w:t>
            </w:r>
            <w:r>
              <w:rPr>
                <w:noProof/>
                <w:webHidden/>
              </w:rPr>
              <w:tab/>
            </w:r>
            <w:r>
              <w:rPr>
                <w:noProof/>
                <w:webHidden/>
              </w:rPr>
              <w:fldChar w:fldCharType="begin"/>
            </w:r>
            <w:r>
              <w:rPr>
                <w:noProof/>
                <w:webHidden/>
              </w:rPr>
              <w:instrText xml:space="preserve"> PAGEREF _Toc504559408 \h </w:instrText>
            </w:r>
            <w:r>
              <w:rPr>
                <w:noProof/>
                <w:webHidden/>
              </w:rPr>
            </w:r>
            <w:r>
              <w:rPr>
                <w:noProof/>
                <w:webHidden/>
              </w:rPr>
              <w:fldChar w:fldCharType="separate"/>
            </w:r>
            <w:r w:rsidR="008C1EEE">
              <w:rPr>
                <w:noProof/>
                <w:webHidden/>
              </w:rPr>
              <w:t>14</w:t>
            </w:r>
            <w:r>
              <w:rPr>
                <w:noProof/>
                <w:webHidden/>
              </w:rPr>
              <w:fldChar w:fldCharType="end"/>
            </w:r>
          </w:hyperlink>
        </w:p>
        <w:p w14:paraId="24772ECC" w14:textId="71D3C1AA"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09" w:history="1">
            <w:r w:rsidRPr="00724C05">
              <w:rPr>
                <w:rStyle w:val="Hyperlink"/>
                <w:noProof/>
              </w:rPr>
              <w:t>Delivery of Paychecks</w:t>
            </w:r>
            <w:r>
              <w:rPr>
                <w:noProof/>
                <w:webHidden/>
              </w:rPr>
              <w:tab/>
            </w:r>
            <w:r>
              <w:rPr>
                <w:noProof/>
                <w:webHidden/>
              </w:rPr>
              <w:fldChar w:fldCharType="begin"/>
            </w:r>
            <w:r>
              <w:rPr>
                <w:noProof/>
                <w:webHidden/>
              </w:rPr>
              <w:instrText xml:space="preserve"> PAGEREF _Toc504559409 \h </w:instrText>
            </w:r>
            <w:r>
              <w:rPr>
                <w:noProof/>
                <w:webHidden/>
              </w:rPr>
            </w:r>
            <w:r>
              <w:rPr>
                <w:noProof/>
                <w:webHidden/>
              </w:rPr>
              <w:fldChar w:fldCharType="separate"/>
            </w:r>
            <w:r w:rsidR="008C1EEE">
              <w:rPr>
                <w:noProof/>
                <w:webHidden/>
              </w:rPr>
              <w:t>14</w:t>
            </w:r>
            <w:r>
              <w:rPr>
                <w:noProof/>
                <w:webHidden/>
              </w:rPr>
              <w:fldChar w:fldCharType="end"/>
            </w:r>
          </w:hyperlink>
        </w:p>
        <w:p w14:paraId="0B4B1F08" w14:textId="61EF8C64"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10" w:history="1">
            <w:r w:rsidRPr="00724C05">
              <w:rPr>
                <w:rStyle w:val="Hyperlink"/>
                <w:noProof/>
              </w:rPr>
              <w:t>Method of Payment</w:t>
            </w:r>
            <w:r>
              <w:rPr>
                <w:noProof/>
                <w:webHidden/>
              </w:rPr>
              <w:tab/>
            </w:r>
            <w:r>
              <w:rPr>
                <w:noProof/>
                <w:webHidden/>
              </w:rPr>
              <w:fldChar w:fldCharType="begin"/>
            </w:r>
            <w:r>
              <w:rPr>
                <w:noProof/>
                <w:webHidden/>
              </w:rPr>
              <w:instrText xml:space="preserve"> PAGEREF _Toc504559410 \h </w:instrText>
            </w:r>
            <w:r>
              <w:rPr>
                <w:noProof/>
                <w:webHidden/>
              </w:rPr>
            </w:r>
            <w:r>
              <w:rPr>
                <w:noProof/>
                <w:webHidden/>
              </w:rPr>
              <w:fldChar w:fldCharType="separate"/>
            </w:r>
            <w:r w:rsidR="008C1EEE">
              <w:rPr>
                <w:noProof/>
                <w:webHidden/>
              </w:rPr>
              <w:t>14</w:t>
            </w:r>
            <w:r>
              <w:rPr>
                <w:noProof/>
                <w:webHidden/>
              </w:rPr>
              <w:fldChar w:fldCharType="end"/>
            </w:r>
          </w:hyperlink>
        </w:p>
        <w:p w14:paraId="5BF21DFE" w14:textId="4BFCEF6B"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11" w:history="1">
            <w:r w:rsidRPr="00724C05">
              <w:rPr>
                <w:rStyle w:val="Hyperlink"/>
                <w:noProof/>
              </w:rPr>
              <w:t>Employee Withholding Allowance Certificates (Form W-4)</w:t>
            </w:r>
            <w:r>
              <w:rPr>
                <w:noProof/>
                <w:webHidden/>
              </w:rPr>
              <w:tab/>
            </w:r>
            <w:r>
              <w:rPr>
                <w:noProof/>
                <w:webHidden/>
              </w:rPr>
              <w:fldChar w:fldCharType="begin"/>
            </w:r>
            <w:r>
              <w:rPr>
                <w:noProof/>
                <w:webHidden/>
              </w:rPr>
              <w:instrText xml:space="preserve"> PAGEREF _Toc504559411 \h </w:instrText>
            </w:r>
            <w:r>
              <w:rPr>
                <w:noProof/>
                <w:webHidden/>
              </w:rPr>
            </w:r>
            <w:r>
              <w:rPr>
                <w:noProof/>
                <w:webHidden/>
              </w:rPr>
              <w:fldChar w:fldCharType="separate"/>
            </w:r>
            <w:r w:rsidR="008C1EEE">
              <w:rPr>
                <w:noProof/>
                <w:webHidden/>
              </w:rPr>
              <w:t>15</w:t>
            </w:r>
            <w:r>
              <w:rPr>
                <w:noProof/>
                <w:webHidden/>
              </w:rPr>
              <w:fldChar w:fldCharType="end"/>
            </w:r>
          </w:hyperlink>
        </w:p>
        <w:p w14:paraId="727579EE" w14:textId="763CAD47"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12" w:history="1">
            <w:r w:rsidRPr="00724C05">
              <w:rPr>
                <w:rStyle w:val="Hyperlink"/>
                <w:noProof/>
              </w:rPr>
              <w:t>Time Records for Non-Exempt (Overtime Eligible) Employees</w:t>
            </w:r>
            <w:r>
              <w:rPr>
                <w:noProof/>
                <w:webHidden/>
              </w:rPr>
              <w:tab/>
            </w:r>
            <w:r>
              <w:rPr>
                <w:noProof/>
                <w:webHidden/>
              </w:rPr>
              <w:fldChar w:fldCharType="begin"/>
            </w:r>
            <w:r>
              <w:rPr>
                <w:noProof/>
                <w:webHidden/>
              </w:rPr>
              <w:instrText xml:space="preserve"> PAGEREF _Toc504559412 \h </w:instrText>
            </w:r>
            <w:r>
              <w:rPr>
                <w:noProof/>
                <w:webHidden/>
              </w:rPr>
            </w:r>
            <w:r>
              <w:rPr>
                <w:noProof/>
                <w:webHidden/>
              </w:rPr>
              <w:fldChar w:fldCharType="separate"/>
            </w:r>
            <w:r w:rsidR="008C1EEE">
              <w:rPr>
                <w:noProof/>
                <w:webHidden/>
              </w:rPr>
              <w:t>15</w:t>
            </w:r>
            <w:r>
              <w:rPr>
                <w:noProof/>
                <w:webHidden/>
              </w:rPr>
              <w:fldChar w:fldCharType="end"/>
            </w:r>
          </w:hyperlink>
        </w:p>
        <w:p w14:paraId="1FD38571" w14:textId="260DDA5A"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13" w:history="1">
            <w:r w:rsidRPr="00724C05">
              <w:rPr>
                <w:rStyle w:val="Hyperlink"/>
                <w:noProof/>
              </w:rPr>
              <w:t>Final Paycheck</w:t>
            </w:r>
            <w:r>
              <w:rPr>
                <w:noProof/>
                <w:webHidden/>
              </w:rPr>
              <w:tab/>
            </w:r>
            <w:r>
              <w:rPr>
                <w:noProof/>
                <w:webHidden/>
              </w:rPr>
              <w:fldChar w:fldCharType="begin"/>
            </w:r>
            <w:r>
              <w:rPr>
                <w:noProof/>
                <w:webHidden/>
              </w:rPr>
              <w:instrText xml:space="preserve"> PAGEREF _Toc504559413 \h </w:instrText>
            </w:r>
            <w:r>
              <w:rPr>
                <w:noProof/>
                <w:webHidden/>
              </w:rPr>
            </w:r>
            <w:r>
              <w:rPr>
                <w:noProof/>
                <w:webHidden/>
              </w:rPr>
              <w:fldChar w:fldCharType="separate"/>
            </w:r>
            <w:r w:rsidR="008C1EEE">
              <w:rPr>
                <w:noProof/>
                <w:webHidden/>
              </w:rPr>
              <w:t>15</w:t>
            </w:r>
            <w:r>
              <w:rPr>
                <w:noProof/>
                <w:webHidden/>
              </w:rPr>
              <w:fldChar w:fldCharType="end"/>
            </w:r>
          </w:hyperlink>
        </w:p>
        <w:p w14:paraId="10B2FBC6" w14:textId="1C48ECF4" w:rsidR="00E32F0D" w:rsidRDefault="00E32F0D" w:rsidP="00E32F0D">
          <w:pPr>
            <w:pStyle w:val="TOC1"/>
            <w:tabs>
              <w:tab w:val="right" w:leader="dot" w:pos="9384"/>
            </w:tabs>
            <w:spacing w:line="240" w:lineRule="auto"/>
            <w:rPr>
              <w:rFonts w:asciiTheme="minorHAnsi" w:eastAsiaTheme="minorEastAsia" w:hAnsiTheme="minorHAnsi" w:cstheme="minorBidi"/>
              <w:noProof/>
              <w:color w:val="auto"/>
              <w:sz w:val="22"/>
            </w:rPr>
          </w:pPr>
          <w:hyperlink w:anchor="_Toc504559414" w:history="1">
            <w:r w:rsidRPr="00724C05">
              <w:rPr>
                <w:rStyle w:val="Hyperlink"/>
                <w:noProof/>
              </w:rPr>
              <w:t>SAFETY IN THE WORKPLACE</w:t>
            </w:r>
            <w:r>
              <w:rPr>
                <w:noProof/>
                <w:webHidden/>
              </w:rPr>
              <w:tab/>
            </w:r>
            <w:r>
              <w:rPr>
                <w:noProof/>
                <w:webHidden/>
              </w:rPr>
              <w:fldChar w:fldCharType="begin"/>
            </w:r>
            <w:r>
              <w:rPr>
                <w:noProof/>
                <w:webHidden/>
              </w:rPr>
              <w:instrText xml:space="preserve"> PAGEREF _Toc504559414 \h </w:instrText>
            </w:r>
            <w:r>
              <w:rPr>
                <w:noProof/>
                <w:webHidden/>
              </w:rPr>
            </w:r>
            <w:r>
              <w:rPr>
                <w:noProof/>
                <w:webHidden/>
              </w:rPr>
              <w:fldChar w:fldCharType="separate"/>
            </w:r>
            <w:r w:rsidR="008C1EEE">
              <w:rPr>
                <w:noProof/>
                <w:webHidden/>
              </w:rPr>
              <w:t>16</w:t>
            </w:r>
            <w:r>
              <w:rPr>
                <w:noProof/>
                <w:webHidden/>
              </w:rPr>
              <w:fldChar w:fldCharType="end"/>
            </w:r>
          </w:hyperlink>
        </w:p>
        <w:p w14:paraId="3D71857D" w14:textId="6EB6EC19"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15" w:history="1">
            <w:r w:rsidRPr="00724C05">
              <w:rPr>
                <w:rStyle w:val="Hyperlink"/>
                <w:noProof/>
              </w:rPr>
              <w:t>Safety</w:t>
            </w:r>
            <w:r>
              <w:rPr>
                <w:noProof/>
                <w:webHidden/>
              </w:rPr>
              <w:tab/>
            </w:r>
            <w:r>
              <w:rPr>
                <w:noProof/>
                <w:webHidden/>
              </w:rPr>
              <w:fldChar w:fldCharType="begin"/>
            </w:r>
            <w:r>
              <w:rPr>
                <w:noProof/>
                <w:webHidden/>
              </w:rPr>
              <w:instrText xml:space="preserve"> PAGEREF _Toc504559415 \h </w:instrText>
            </w:r>
            <w:r>
              <w:rPr>
                <w:noProof/>
                <w:webHidden/>
              </w:rPr>
            </w:r>
            <w:r>
              <w:rPr>
                <w:noProof/>
                <w:webHidden/>
              </w:rPr>
              <w:fldChar w:fldCharType="separate"/>
            </w:r>
            <w:r w:rsidR="008C1EEE">
              <w:rPr>
                <w:noProof/>
                <w:webHidden/>
              </w:rPr>
              <w:t>16</w:t>
            </w:r>
            <w:r>
              <w:rPr>
                <w:noProof/>
                <w:webHidden/>
              </w:rPr>
              <w:fldChar w:fldCharType="end"/>
            </w:r>
          </w:hyperlink>
        </w:p>
        <w:p w14:paraId="471AECD8" w14:textId="78A20570"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16" w:history="1">
            <w:r w:rsidRPr="00724C05">
              <w:rPr>
                <w:rStyle w:val="Hyperlink"/>
                <w:noProof/>
              </w:rPr>
              <w:t>PPE</w:t>
            </w:r>
            <w:r>
              <w:rPr>
                <w:noProof/>
                <w:webHidden/>
              </w:rPr>
              <w:tab/>
            </w:r>
            <w:r>
              <w:rPr>
                <w:noProof/>
                <w:webHidden/>
              </w:rPr>
              <w:fldChar w:fldCharType="begin"/>
            </w:r>
            <w:r>
              <w:rPr>
                <w:noProof/>
                <w:webHidden/>
              </w:rPr>
              <w:instrText xml:space="preserve"> PAGEREF _Toc504559416 \h </w:instrText>
            </w:r>
            <w:r>
              <w:rPr>
                <w:noProof/>
                <w:webHidden/>
              </w:rPr>
            </w:r>
            <w:r>
              <w:rPr>
                <w:noProof/>
                <w:webHidden/>
              </w:rPr>
              <w:fldChar w:fldCharType="separate"/>
            </w:r>
            <w:r w:rsidR="008C1EEE">
              <w:rPr>
                <w:noProof/>
                <w:webHidden/>
              </w:rPr>
              <w:t>16</w:t>
            </w:r>
            <w:r>
              <w:rPr>
                <w:noProof/>
                <w:webHidden/>
              </w:rPr>
              <w:fldChar w:fldCharType="end"/>
            </w:r>
          </w:hyperlink>
        </w:p>
        <w:p w14:paraId="6EFCEB8A" w14:textId="7030163A"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17" w:history="1">
            <w:r w:rsidRPr="00724C05">
              <w:rPr>
                <w:rStyle w:val="Hyperlink"/>
                <w:noProof/>
              </w:rPr>
              <w:t>Injuries/Incidents/Near Miss/Illness</w:t>
            </w:r>
            <w:r>
              <w:rPr>
                <w:noProof/>
                <w:webHidden/>
              </w:rPr>
              <w:tab/>
            </w:r>
            <w:r>
              <w:rPr>
                <w:noProof/>
                <w:webHidden/>
              </w:rPr>
              <w:fldChar w:fldCharType="begin"/>
            </w:r>
            <w:r>
              <w:rPr>
                <w:noProof/>
                <w:webHidden/>
              </w:rPr>
              <w:instrText xml:space="preserve"> PAGEREF _Toc504559417 \h </w:instrText>
            </w:r>
            <w:r>
              <w:rPr>
                <w:noProof/>
                <w:webHidden/>
              </w:rPr>
            </w:r>
            <w:r>
              <w:rPr>
                <w:noProof/>
                <w:webHidden/>
              </w:rPr>
              <w:fldChar w:fldCharType="separate"/>
            </w:r>
            <w:r w:rsidR="008C1EEE">
              <w:rPr>
                <w:noProof/>
                <w:webHidden/>
              </w:rPr>
              <w:t>16</w:t>
            </w:r>
            <w:r>
              <w:rPr>
                <w:noProof/>
                <w:webHidden/>
              </w:rPr>
              <w:fldChar w:fldCharType="end"/>
            </w:r>
          </w:hyperlink>
        </w:p>
        <w:p w14:paraId="77E4FB80" w14:textId="2A775F97" w:rsidR="00E32F0D" w:rsidRDefault="00E32F0D" w:rsidP="00E32F0D">
          <w:pPr>
            <w:pStyle w:val="TOC1"/>
            <w:tabs>
              <w:tab w:val="right" w:leader="dot" w:pos="9384"/>
            </w:tabs>
            <w:spacing w:line="240" w:lineRule="auto"/>
            <w:rPr>
              <w:rFonts w:asciiTheme="minorHAnsi" w:eastAsiaTheme="minorEastAsia" w:hAnsiTheme="minorHAnsi" w:cstheme="minorBidi"/>
              <w:noProof/>
              <w:color w:val="auto"/>
              <w:sz w:val="22"/>
            </w:rPr>
          </w:pPr>
          <w:hyperlink w:anchor="_Toc504559418" w:history="1">
            <w:r w:rsidRPr="00724C05">
              <w:rPr>
                <w:rStyle w:val="Hyperlink"/>
                <w:noProof/>
              </w:rPr>
              <w:t>EMPLOYMENT RELATIONS AND CONDUCT</w:t>
            </w:r>
            <w:r>
              <w:rPr>
                <w:noProof/>
                <w:webHidden/>
              </w:rPr>
              <w:tab/>
            </w:r>
            <w:r>
              <w:rPr>
                <w:noProof/>
                <w:webHidden/>
              </w:rPr>
              <w:fldChar w:fldCharType="begin"/>
            </w:r>
            <w:r>
              <w:rPr>
                <w:noProof/>
                <w:webHidden/>
              </w:rPr>
              <w:instrText xml:space="preserve"> PAGEREF _Toc504559418 \h </w:instrText>
            </w:r>
            <w:r>
              <w:rPr>
                <w:noProof/>
                <w:webHidden/>
              </w:rPr>
            </w:r>
            <w:r>
              <w:rPr>
                <w:noProof/>
                <w:webHidden/>
              </w:rPr>
              <w:fldChar w:fldCharType="separate"/>
            </w:r>
            <w:r w:rsidR="008C1EEE">
              <w:rPr>
                <w:noProof/>
                <w:webHidden/>
              </w:rPr>
              <w:t>18</w:t>
            </w:r>
            <w:r>
              <w:rPr>
                <w:noProof/>
                <w:webHidden/>
              </w:rPr>
              <w:fldChar w:fldCharType="end"/>
            </w:r>
          </w:hyperlink>
        </w:p>
        <w:p w14:paraId="26914CC5" w14:textId="1525E5C9"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19" w:history="1">
            <w:r w:rsidRPr="00724C05">
              <w:rPr>
                <w:rStyle w:val="Hyperlink"/>
                <w:noProof/>
              </w:rPr>
              <w:t>Outside Employment</w:t>
            </w:r>
            <w:r>
              <w:rPr>
                <w:noProof/>
                <w:webHidden/>
              </w:rPr>
              <w:tab/>
            </w:r>
            <w:r>
              <w:rPr>
                <w:noProof/>
                <w:webHidden/>
              </w:rPr>
              <w:fldChar w:fldCharType="begin"/>
            </w:r>
            <w:r>
              <w:rPr>
                <w:noProof/>
                <w:webHidden/>
              </w:rPr>
              <w:instrText xml:space="preserve"> PAGEREF _Toc504559419 \h </w:instrText>
            </w:r>
            <w:r>
              <w:rPr>
                <w:noProof/>
                <w:webHidden/>
              </w:rPr>
            </w:r>
            <w:r>
              <w:rPr>
                <w:noProof/>
                <w:webHidden/>
              </w:rPr>
              <w:fldChar w:fldCharType="separate"/>
            </w:r>
            <w:r w:rsidR="008C1EEE">
              <w:rPr>
                <w:noProof/>
                <w:webHidden/>
              </w:rPr>
              <w:t>18</w:t>
            </w:r>
            <w:r>
              <w:rPr>
                <w:noProof/>
                <w:webHidden/>
              </w:rPr>
              <w:fldChar w:fldCharType="end"/>
            </w:r>
          </w:hyperlink>
        </w:p>
        <w:p w14:paraId="2F3AF15E" w14:textId="48B10282"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20" w:history="1">
            <w:r w:rsidRPr="00724C05">
              <w:rPr>
                <w:rStyle w:val="Hyperlink"/>
                <w:noProof/>
              </w:rPr>
              <w:t>Conflicts Of Interest</w:t>
            </w:r>
            <w:r>
              <w:rPr>
                <w:noProof/>
                <w:webHidden/>
              </w:rPr>
              <w:tab/>
            </w:r>
            <w:r>
              <w:rPr>
                <w:noProof/>
                <w:webHidden/>
              </w:rPr>
              <w:fldChar w:fldCharType="begin"/>
            </w:r>
            <w:r>
              <w:rPr>
                <w:noProof/>
                <w:webHidden/>
              </w:rPr>
              <w:instrText xml:space="preserve"> PAGEREF _Toc504559420 \h </w:instrText>
            </w:r>
            <w:r>
              <w:rPr>
                <w:noProof/>
                <w:webHidden/>
              </w:rPr>
            </w:r>
            <w:r>
              <w:rPr>
                <w:noProof/>
                <w:webHidden/>
              </w:rPr>
              <w:fldChar w:fldCharType="separate"/>
            </w:r>
            <w:r w:rsidR="008C1EEE">
              <w:rPr>
                <w:noProof/>
                <w:webHidden/>
              </w:rPr>
              <w:t>18</w:t>
            </w:r>
            <w:r>
              <w:rPr>
                <w:noProof/>
                <w:webHidden/>
              </w:rPr>
              <w:fldChar w:fldCharType="end"/>
            </w:r>
          </w:hyperlink>
        </w:p>
        <w:p w14:paraId="034A67C9" w14:textId="04EEADAD"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21" w:history="1">
            <w:r w:rsidRPr="00724C05">
              <w:rPr>
                <w:rStyle w:val="Hyperlink"/>
                <w:noProof/>
              </w:rPr>
              <w:t>Workplace Romances</w:t>
            </w:r>
            <w:r>
              <w:rPr>
                <w:noProof/>
                <w:webHidden/>
              </w:rPr>
              <w:tab/>
            </w:r>
            <w:r>
              <w:rPr>
                <w:noProof/>
                <w:webHidden/>
              </w:rPr>
              <w:fldChar w:fldCharType="begin"/>
            </w:r>
            <w:r>
              <w:rPr>
                <w:noProof/>
                <w:webHidden/>
              </w:rPr>
              <w:instrText xml:space="preserve"> PAGEREF _Toc504559421 \h </w:instrText>
            </w:r>
            <w:r>
              <w:rPr>
                <w:noProof/>
                <w:webHidden/>
              </w:rPr>
            </w:r>
            <w:r>
              <w:rPr>
                <w:noProof/>
                <w:webHidden/>
              </w:rPr>
              <w:fldChar w:fldCharType="separate"/>
            </w:r>
            <w:r w:rsidR="008C1EEE">
              <w:rPr>
                <w:noProof/>
                <w:webHidden/>
              </w:rPr>
              <w:t>18</w:t>
            </w:r>
            <w:r>
              <w:rPr>
                <w:noProof/>
                <w:webHidden/>
              </w:rPr>
              <w:fldChar w:fldCharType="end"/>
            </w:r>
          </w:hyperlink>
        </w:p>
        <w:p w14:paraId="587C4C2E" w14:textId="5AAD0615"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22" w:history="1">
            <w:r w:rsidRPr="00724C05">
              <w:rPr>
                <w:rStyle w:val="Hyperlink"/>
                <w:noProof/>
              </w:rPr>
              <w:t>Non-Disclosure of Confidential Information</w:t>
            </w:r>
            <w:r>
              <w:rPr>
                <w:noProof/>
                <w:webHidden/>
              </w:rPr>
              <w:tab/>
            </w:r>
            <w:r>
              <w:rPr>
                <w:noProof/>
                <w:webHidden/>
              </w:rPr>
              <w:fldChar w:fldCharType="begin"/>
            </w:r>
            <w:r>
              <w:rPr>
                <w:noProof/>
                <w:webHidden/>
              </w:rPr>
              <w:instrText xml:space="preserve"> PAGEREF _Toc504559422 \h </w:instrText>
            </w:r>
            <w:r>
              <w:rPr>
                <w:noProof/>
                <w:webHidden/>
              </w:rPr>
            </w:r>
            <w:r>
              <w:rPr>
                <w:noProof/>
                <w:webHidden/>
              </w:rPr>
              <w:fldChar w:fldCharType="separate"/>
            </w:r>
            <w:r w:rsidR="008C1EEE">
              <w:rPr>
                <w:noProof/>
                <w:webHidden/>
              </w:rPr>
              <w:t>19</w:t>
            </w:r>
            <w:r>
              <w:rPr>
                <w:noProof/>
                <w:webHidden/>
              </w:rPr>
              <w:fldChar w:fldCharType="end"/>
            </w:r>
          </w:hyperlink>
        </w:p>
        <w:p w14:paraId="33836977" w14:textId="3CE17A4C" w:rsidR="00E32F0D" w:rsidRDefault="00E32F0D" w:rsidP="00E32F0D">
          <w:pPr>
            <w:pStyle w:val="TOC1"/>
            <w:tabs>
              <w:tab w:val="right" w:leader="dot" w:pos="9384"/>
            </w:tabs>
            <w:spacing w:line="240" w:lineRule="auto"/>
            <w:rPr>
              <w:rFonts w:asciiTheme="minorHAnsi" w:eastAsiaTheme="minorEastAsia" w:hAnsiTheme="minorHAnsi" w:cstheme="minorBidi"/>
              <w:noProof/>
              <w:color w:val="auto"/>
              <w:sz w:val="22"/>
            </w:rPr>
          </w:pPr>
          <w:hyperlink w:anchor="_Toc504559423" w:history="1">
            <w:r w:rsidRPr="00724C05">
              <w:rPr>
                <w:rStyle w:val="Hyperlink"/>
                <w:noProof/>
              </w:rPr>
              <w:t>WORKPLACE RULES</w:t>
            </w:r>
            <w:r>
              <w:rPr>
                <w:noProof/>
                <w:webHidden/>
              </w:rPr>
              <w:tab/>
            </w:r>
            <w:r>
              <w:rPr>
                <w:noProof/>
                <w:webHidden/>
              </w:rPr>
              <w:fldChar w:fldCharType="begin"/>
            </w:r>
            <w:r>
              <w:rPr>
                <w:noProof/>
                <w:webHidden/>
              </w:rPr>
              <w:instrText xml:space="preserve"> PAGEREF _Toc504559423 \h </w:instrText>
            </w:r>
            <w:r>
              <w:rPr>
                <w:noProof/>
                <w:webHidden/>
              </w:rPr>
            </w:r>
            <w:r>
              <w:rPr>
                <w:noProof/>
                <w:webHidden/>
              </w:rPr>
              <w:fldChar w:fldCharType="separate"/>
            </w:r>
            <w:r w:rsidR="008C1EEE">
              <w:rPr>
                <w:noProof/>
                <w:webHidden/>
              </w:rPr>
              <w:t>20</w:t>
            </w:r>
            <w:r>
              <w:rPr>
                <w:noProof/>
                <w:webHidden/>
              </w:rPr>
              <w:fldChar w:fldCharType="end"/>
            </w:r>
          </w:hyperlink>
        </w:p>
        <w:p w14:paraId="5371C229" w14:textId="530163E2"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24" w:history="1">
            <w:r w:rsidRPr="00724C05">
              <w:rPr>
                <w:rStyle w:val="Hyperlink"/>
                <w:noProof/>
              </w:rPr>
              <w:t>Code of Conduct</w:t>
            </w:r>
            <w:r>
              <w:rPr>
                <w:noProof/>
                <w:webHidden/>
              </w:rPr>
              <w:tab/>
            </w:r>
            <w:r>
              <w:rPr>
                <w:noProof/>
                <w:webHidden/>
              </w:rPr>
              <w:fldChar w:fldCharType="begin"/>
            </w:r>
            <w:r>
              <w:rPr>
                <w:noProof/>
                <w:webHidden/>
              </w:rPr>
              <w:instrText xml:space="preserve"> PAGEREF _Toc504559424 \h </w:instrText>
            </w:r>
            <w:r>
              <w:rPr>
                <w:noProof/>
                <w:webHidden/>
              </w:rPr>
            </w:r>
            <w:r>
              <w:rPr>
                <w:noProof/>
                <w:webHidden/>
              </w:rPr>
              <w:fldChar w:fldCharType="separate"/>
            </w:r>
            <w:r w:rsidR="008C1EEE">
              <w:rPr>
                <w:noProof/>
                <w:webHidden/>
              </w:rPr>
              <w:t>20</w:t>
            </w:r>
            <w:r>
              <w:rPr>
                <w:noProof/>
                <w:webHidden/>
              </w:rPr>
              <w:fldChar w:fldCharType="end"/>
            </w:r>
          </w:hyperlink>
        </w:p>
        <w:p w14:paraId="4E32871F" w14:textId="7BEE0949"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25" w:history="1">
            <w:r w:rsidRPr="00724C05">
              <w:rPr>
                <w:rStyle w:val="Hyperlink"/>
                <w:noProof/>
              </w:rPr>
              <w:t>Disciplinary Action Examples:</w:t>
            </w:r>
            <w:r>
              <w:rPr>
                <w:noProof/>
                <w:webHidden/>
              </w:rPr>
              <w:tab/>
            </w:r>
            <w:r>
              <w:rPr>
                <w:noProof/>
                <w:webHidden/>
              </w:rPr>
              <w:fldChar w:fldCharType="begin"/>
            </w:r>
            <w:r>
              <w:rPr>
                <w:noProof/>
                <w:webHidden/>
              </w:rPr>
              <w:instrText xml:space="preserve"> PAGEREF _Toc504559425 \h </w:instrText>
            </w:r>
            <w:r>
              <w:rPr>
                <w:noProof/>
                <w:webHidden/>
              </w:rPr>
            </w:r>
            <w:r>
              <w:rPr>
                <w:noProof/>
                <w:webHidden/>
              </w:rPr>
              <w:fldChar w:fldCharType="separate"/>
            </w:r>
            <w:r w:rsidR="008C1EEE">
              <w:rPr>
                <w:noProof/>
                <w:webHidden/>
              </w:rPr>
              <w:t>20</w:t>
            </w:r>
            <w:r>
              <w:rPr>
                <w:noProof/>
                <w:webHidden/>
              </w:rPr>
              <w:fldChar w:fldCharType="end"/>
            </w:r>
          </w:hyperlink>
        </w:p>
        <w:p w14:paraId="03767D24" w14:textId="40CE59EC"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26" w:history="1">
            <w:r w:rsidRPr="00724C05">
              <w:rPr>
                <w:rStyle w:val="Hyperlink"/>
                <w:noProof/>
              </w:rPr>
              <w:t>Progressive Discipline Policy</w:t>
            </w:r>
            <w:r>
              <w:rPr>
                <w:noProof/>
                <w:webHidden/>
              </w:rPr>
              <w:tab/>
            </w:r>
            <w:r>
              <w:rPr>
                <w:noProof/>
                <w:webHidden/>
              </w:rPr>
              <w:fldChar w:fldCharType="begin"/>
            </w:r>
            <w:r>
              <w:rPr>
                <w:noProof/>
                <w:webHidden/>
              </w:rPr>
              <w:instrText xml:space="preserve"> PAGEREF _Toc504559426 \h </w:instrText>
            </w:r>
            <w:r>
              <w:rPr>
                <w:noProof/>
                <w:webHidden/>
              </w:rPr>
            </w:r>
            <w:r>
              <w:rPr>
                <w:noProof/>
                <w:webHidden/>
              </w:rPr>
              <w:fldChar w:fldCharType="separate"/>
            </w:r>
            <w:r w:rsidR="008C1EEE">
              <w:rPr>
                <w:noProof/>
                <w:webHidden/>
              </w:rPr>
              <w:t>23</w:t>
            </w:r>
            <w:r>
              <w:rPr>
                <w:noProof/>
                <w:webHidden/>
              </w:rPr>
              <w:fldChar w:fldCharType="end"/>
            </w:r>
          </w:hyperlink>
        </w:p>
        <w:p w14:paraId="73AB8F7D" w14:textId="433C4413" w:rsidR="00E32F0D" w:rsidRDefault="00E32F0D" w:rsidP="00E32F0D">
          <w:pPr>
            <w:pStyle w:val="TOC1"/>
            <w:tabs>
              <w:tab w:val="right" w:leader="dot" w:pos="9384"/>
            </w:tabs>
            <w:spacing w:line="240" w:lineRule="auto"/>
            <w:rPr>
              <w:rFonts w:asciiTheme="minorHAnsi" w:eastAsiaTheme="minorEastAsia" w:hAnsiTheme="minorHAnsi" w:cstheme="minorBidi"/>
              <w:noProof/>
              <w:color w:val="auto"/>
              <w:sz w:val="22"/>
            </w:rPr>
          </w:pPr>
          <w:hyperlink w:anchor="_Toc504559427" w:history="1">
            <w:r w:rsidRPr="00724C05">
              <w:rPr>
                <w:rStyle w:val="Hyperlink"/>
                <w:noProof/>
              </w:rPr>
              <w:t>EMPLOYEE RIGHT TO KNOW/HAZARD COMMUNICATION</w:t>
            </w:r>
            <w:r>
              <w:rPr>
                <w:noProof/>
                <w:webHidden/>
              </w:rPr>
              <w:tab/>
            </w:r>
            <w:r>
              <w:rPr>
                <w:noProof/>
                <w:webHidden/>
              </w:rPr>
              <w:fldChar w:fldCharType="begin"/>
            </w:r>
            <w:r>
              <w:rPr>
                <w:noProof/>
                <w:webHidden/>
              </w:rPr>
              <w:instrText xml:space="preserve"> PAGEREF _Toc504559427 \h </w:instrText>
            </w:r>
            <w:r>
              <w:rPr>
                <w:noProof/>
                <w:webHidden/>
              </w:rPr>
            </w:r>
            <w:r>
              <w:rPr>
                <w:noProof/>
                <w:webHidden/>
              </w:rPr>
              <w:fldChar w:fldCharType="separate"/>
            </w:r>
            <w:r w:rsidR="008C1EEE">
              <w:rPr>
                <w:noProof/>
                <w:webHidden/>
              </w:rPr>
              <w:t>24</w:t>
            </w:r>
            <w:r>
              <w:rPr>
                <w:noProof/>
                <w:webHidden/>
              </w:rPr>
              <w:fldChar w:fldCharType="end"/>
            </w:r>
          </w:hyperlink>
        </w:p>
        <w:p w14:paraId="17AC9E35" w14:textId="4B637AF3"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28" w:history="1">
            <w:r w:rsidRPr="00724C05">
              <w:rPr>
                <w:rStyle w:val="Hyperlink"/>
                <w:noProof/>
              </w:rPr>
              <w:t>About</w:t>
            </w:r>
            <w:r>
              <w:rPr>
                <w:noProof/>
                <w:webHidden/>
              </w:rPr>
              <w:tab/>
            </w:r>
            <w:r>
              <w:rPr>
                <w:noProof/>
                <w:webHidden/>
              </w:rPr>
              <w:fldChar w:fldCharType="begin"/>
            </w:r>
            <w:r>
              <w:rPr>
                <w:noProof/>
                <w:webHidden/>
              </w:rPr>
              <w:instrText xml:space="preserve"> PAGEREF _Toc504559428 \h </w:instrText>
            </w:r>
            <w:r>
              <w:rPr>
                <w:noProof/>
                <w:webHidden/>
              </w:rPr>
            </w:r>
            <w:r>
              <w:rPr>
                <w:noProof/>
                <w:webHidden/>
              </w:rPr>
              <w:fldChar w:fldCharType="separate"/>
            </w:r>
            <w:r w:rsidR="008C1EEE">
              <w:rPr>
                <w:noProof/>
                <w:webHidden/>
              </w:rPr>
              <w:t>24</w:t>
            </w:r>
            <w:r>
              <w:rPr>
                <w:noProof/>
                <w:webHidden/>
              </w:rPr>
              <w:fldChar w:fldCharType="end"/>
            </w:r>
          </w:hyperlink>
        </w:p>
        <w:p w14:paraId="543E0B07" w14:textId="75D9BBF2"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29" w:history="1">
            <w:r w:rsidRPr="00724C05">
              <w:rPr>
                <w:rStyle w:val="Hyperlink"/>
                <w:noProof/>
              </w:rPr>
              <w:t>Container Labeling</w:t>
            </w:r>
            <w:r>
              <w:rPr>
                <w:noProof/>
                <w:webHidden/>
              </w:rPr>
              <w:tab/>
            </w:r>
            <w:r>
              <w:rPr>
                <w:noProof/>
                <w:webHidden/>
              </w:rPr>
              <w:fldChar w:fldCharType="begin"/>
            </w:r>
            <w:r>
              <w:rPr>
                <w:noProof/>
                <w:webHidden/>
              </w:rPr>
              <w:instrText xml:space="preserve"> PAGEREF _Toc504559429 \h </w:instrText>
            </w:r>
            <w:r>
              <w:rPr>
                <w:noProof/>
                <w:webHidden/>
              </w:rPr>
            </w:r>
            <w:r>
              <w:rPr>
                <w:noProof/>
                <w:webHidden/>
              </w:rPr>
              <w:fldChar w:fldCharType="separate"/>
            </w:r>
            <w:r w:rsidR="008C1EEE">
              <w:rPr>
                <w:noProof/>
                <w:webHidden/>
              </w:rPr>
              <w:t>24</w:t>
            </w:r>
            <w:r>
              <w:rPr>
                <w:noProof/>
                <w:webHidden/>
              </w:rPr>
              <w:fldChar w:fldCharType="end"/>
            </w:r>
          </w:hyperlink>
        </w:p>
        <w:p w14:paraId="6B39F916" w14:textId="154EB776"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30" w:history="1">
            <w:r w:rsidRPr="00724C05">
              <w:rPr>
                <w:rStyle w:val="Hyperlink"/>
                <w:noProof/>
              </w:rPr>
              <w:t>Safety Data Sheets (SDS)</w:t>
            </w:r>
            <w:r>
              <w:rPr>
                <w:noProof/>
                <w:webHidden/>
              </w:rPr>
              <w:tab/>
            </w:r>
            <w:r>
              <w:rPr>
                <w:noProof/>
                <w:webHidden/>
              </w:rPr>
              <w:fldChar w:fldCharType="begin"/>
            </w:r>
            <w:r>
              <w:rPr>
                <w:noProof/>
                <w:webHidden/>
              </w:rPr>
              <w:instrText xml:space="preserve"> PAGEREF _Toc504559430 \h </w:instrText>
            </w:r>
            <w:r>
              <w:rPr>
                <w:noProof/>
                <w:webHidden/>
              </w:rPr>
            </w:r>
            <w:r>
              <w:rPr>
                <w:noProof/>
                <w:webHidden/>
              </w:rPr>
              <w:fldChar w:fldCharType="separate"/>
            </w:r>
            <w:r w:rsidR="008C1EEE">
              <w:rPr>
                <w:noProof/>
                <w:webHidden/>
              </w:rPr>
              <w:t>24</w:t>
            </w:r>
            <w:r>
              <w:rPr>
                <w:noProof/>
                <w:webHidden/>
              </w:rPr>
              <w:fldChar w:fldCharType="end"/>
            </w:r>
          </w:hyperlink>
        </w:p>
        <w:p w14:paraId="2A15B043" w14:textId="5C050332"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31" w:history="1">
            <w:r w:rsidRPr="00724C05">
              <w:rPr>
                <w:rStyle w:val="Hyperlink"/>
                <w:noProof/>
              </w:rPr>
              <w:t>Smoking/Vaping in the Workplace</w:t>
            </w:r>
            <w:r>
              <w:rPr>
                <w:noProof/>
                <w:webHidden/>
              </w:rPr>
              <w:tab/>
            </w:r>
            <w:r>
              <w:rPr>
                <w:noProof/>
                <w:webHidden/>
              </w:rPr>
              <w:fldChar w:fldCharType="begin"/>
            </w:r>
            <w:r>
              <w:rPr>
                <w:noProof/>
                <w:webHidden/>
              </w:rPr>
              <w:instrText xml:space="preserve"> PAGEREF _Toc504559431 \h </w:instrText>
            </w:r>
            <w:r>
              <w:rPr>
                <w:noProof/>
                <w:webHidden/>
              </w:rPr>
            </w:r>
            <w:r>
              <w:rPr>
                <w:noProof/>
                <w:webHidden/>
              </w:rPr>
              <w:fldChar w:fldCharType="separate"/>
            </w:r>
            <w:r w:rsidR="008C1EEE">
              <w:rPr>
                <w:noProof/>
                <w:webHidden/>
              </w:rPr>
              <w:t>25</w:t>
            </w:r>
            <w:r>
              <w:rPr>
                <w:noProof/>
                <w:webHidden/>
              </w:rPr>
              <w:fldChar w:fldCharType="end"/>
            </w:r>
          </w:hyperlink>
        </w:p>
        <w:p w14:paraId="1D17CA24" w14:textId="27F1DC2A" w:rsidR="00E32F0D" w:rsidRDefault="00E32F0D" w:rsidP="00E32F0D">
          <w:pPr>
            <w:pStyle w:val="TOC1"/>
            <w:tabs>
              <w:tab w:val="right" w:leader="dot" w:pos="9384"/>
            </w:tabs>
            <w:spacing w:line="240" w:lineRule="auto"/>
            <w:rPr>
              <w:rFonts w:asciiTheme="minorHAnsi" w:eastAsiaTheme="minorEastAsia" w:hAnsiTheme="minorHAnsi" w:cstheme="minorBidi"/>
              <w:noProof/>
              <w:color w:val="auto"/>
              <w:sz w:val="22"/>
            </w:rPr>
          </w:pPr>
          <w:hyperlink w:anchor="_Toc504559432" w:history="1">
            <w:r w:rsidRPr="00724C05">
              <w:rPr>
                <w:rStyle w:val="Hyperlink"/>
                <w:noProof/>
              </w:rPr>
              <w:t>DRUG, ALCOHOL &amp; FIREARM POLICY</w:t>
            </w:r>
            <w:r>
              <w:rPr>
                <w:noProof/>
                <w:webHidden/>
              </w:rPr>
              <w:tab/>
            </w:r>
            <w:r>
              <w:rPr>
                <w:noProof/>
                <w:webHidden/>
              </w:rPr>
              <w:fldChar w:fldCharType="begin"/>
            </w:r>
            <w:r>
              <w:rPr>
                <w:noProof/>
                <w:webHidden/>
              </w:rPr>
              <w:instrText xml:space="preserve"> PAGEREF _Toc504559432 \h </w:instrText>
            </w:r>
            <w:r>
              <w:rPr>
                <w:noProof/>
                <w:webHidden/>
              </w:rPr>
            </w:r>
            <w:r>
              <w:rPr>
                <w:noProof/>
                <w:webHidden/>
              </w:rPr>
              <w:fldChar w:fldCharType="separate"/>
            </w:r>
            <w:r w:rsidR="008C1EEE">
              <w:rPr>
                <w:noProof/>
                <w:webHidden/>
              </w:rPr>
              <w:t>26</w:t>
            </w:r>
            <w:r>
              <w:rPr>
                <w:noProof/>
                <w:webHidden/>
              </w:rPr>
              <w:fldChar w:fldCharType="end"/>
            </w:r>
          </w:hyperlink>
        </w:p>
        <w:p w14:paraId="34B28BB7" w14:textId="56BB35F0"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33" w:history="1">
            <w:r w:rsidRPr="00724C05">
              <w:rPr>
                <w:rStyle w:val="Hyperlink"/>
                <w:noProof/>
              </w:rPr>
              <w:t>About</w:t>
            </w:r>
            <w:r>
              <w:rPr>
                <w:noProof/>
                <w:webHidden/>
              </w:rPr>
              <w:tab/>
            </w:r>
            <w:r>
              <w:rPr>
                <w:noProof/>
                <w:webHidden/>
              </w:rPr>
              <w:fldChar w:fldCharType="begin"/>
            </w:r>
            <w:r>
              <w:rPr>
                <w:noProof/>
                <w:webHidden/>
              </w:rPr>
              <w:instrText xml:space="preserve"> PAGEREF _Toc504559433 \h </w:instrText>
            </w:r>
            <w:r>
              <w:rPr>
                <w:noProof/>
                <w:webHidden/>
              </w:rPr>
            </w:r>
            <w:r>
              <w:rPr>
                <w:noProof/>
                <w:webHidden/>
              </w:rPr>
              <w:fldChar w:fldCharType="separate"/>
            </w:r>
            <w:r w:rsidR="008C1EEE">
              <w:rPr>
                <w:noProof/>
                <w:webHidden/>
              </w:rPr>
              <w:t>26</w:t>
            </w:r>
            <w:r>
              <w:rPr>
                <w:noProof/>
                <w:webHidden/>
              </w:rPr>
              <w:fldChar w:fldCharType="end"/>
            </w:r>
          </w:hyperlink>
        </w:p>
        <w:p w14:paraId="40A6ADA4" w14:textId="155D832D"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34" w:history="1">
            <w:r w:rsidRPr="00724C05">
              <w:rPr>
                <w:rStyle w:val="Hyperlink"/>
                <w:noProof/>
              </w:rPr>
              <w:t>Employee Responsibility</w:t>
            </w:r>
            <w:r>
              <w:rPr>
                <w:noProof/>
                <w:webHidden/>
              </w:rPr>
              <w:tab/>
            </w:r>
            <w:r>
              <w:rPr>
                <w:noProof/>
                <w:webHidden/>
              </w:rPr>
              <w:fldChar w:fldCharType="begin"/>
            </w:r>
            <w:r>
              <w:rPr>
                <w:noProof/>
                <w:webHidden/>
              </w:rPr>
              <w:instrText xml:space="preserve"> PAGEREF _Toc504559434 \h </w:instrText>
            </w:r>
            <w:r>
              <w:rPr>
                <w:noProof/>
                <w:webHidden/>
              </w:rPr>
            </w:r>
            <w:r>
              <w:rPr>
                <w:noProof/>
                <w:webHidden/>
              </w:rPr>
              <w:fldChar w:fldCharType="separate"/>
            </w:r>
            <w:r w:rsidR="008C1EEE">
              <w:rPr>
                <w:noProof/>
                <w:webHidden/>
              </w:rPr>
              <w:t>26</w:t>
            </w:r>
            <w:r>
              <w:rPr>
                <w:noProof/>
                <w:webHidden/>
              </w:rPr>
              <w:fldChar w:fldCharType="end"/>
            </w:r>
          </w:hyperlink>
        </w:p>
        <w:p w14:paraId="55605554" w14:textId="5FFD45A5"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35" w:history="1">
            <w:r w:rsidRPr="00724C05">
              <w:rPr>
                <w:rStyle w:val="Hyperlink"/>
                <w:noProof/>
              </w:rPr>
              <w:t>Prohibitions</w:t>
            </w:r>
            <w:r>
              <w:rPr>
                <w:noProof/>
                <w:webHidden/>
              </w:rPr>
              <w:tab/>
            </w:r>
            <w:r>
              <w:rPr>
                <w:noProof/>
                <w:webHidden/>
              </w:rPr>
              <w:fldChar w:fldCharType="begin"/>
            </w:r>
            <w:r>
              <w:rPr>
                <w:noProof/>
                <w:webHidden/>
              </w:rPr>
              <w:instrText xml:space="preserve"> PAGEREF _Toc504559435 \h </w:instrText>
            </w:r>
            <w:r>
              <w:rPr>
                <w:noProof/>
                <w:webHidden/>
              </w:rPr>
            </w:r>
            <w:r>
              <w:rPr>
                <w:noProof/>
                <w:webHidden/>
              </w:rPr>
              <w:fldChar w:fldCharType="separate"/>
            </w:r>
            <w:r w:rsidR="008C1EEE">
              <w:rPr>
                <w:noProof/>
                <w:webHidden/>
              </w:rPr>
              <w:t>26</w:t>
            </w:r>
            <w:r>
              <w:rPr>
                <w:noProof/>
                <w:webHidden/>
              </w:rPr>
              <w:fldChar w:fldCharType="end"/>
            </w:r>
          </w:hyperlink>
        </w:p>
        <w:p w14:paraId="6BB64ECE" w14:textId="60BCFAD6"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36" w:history="1">
            <w:r w:rsidRPr="00724C05">
              <w:rPr>
                <w:rStyle w:val="Hyperlink"/>
                <w:noProof/>
              </w:rPr>
              <w:t>Testing and/or Rehabilitation</w:t>
            </w:r>
            <w:r>
              <w:rPr>
                <w:noProof/>
                <w:webHidden/>
              </w:rPr>
              <w:tab/>
            </w:r>
            <w:r>
              <w:rPr>
                <w:noProof/>
                <w:webHidden/>
              </w:rPr>
              <w:fldChar w:fldCharType="begin"/>
            </w:r>
            <w:r>
              <w:rPr>
                <w:noProof/>
                <w:webHidden/>
              </w:rPr>
              <w:instrText xml:space="preserve"> PAGEREF _Toc504559436 \h </w:instrText>
            </w:r>
            <w:r>
              <w:rPr>
                <w:noProof/>
                <w:webHidden/>
              </w:rPr>
            </w:r>
            <w:r>
              <w:rPr>
                <w:noProof/>
                <w:webHidden/>
              </w:rPr>
              <w:fldChar w:fldCharType="separate"/>
            </w:r>
            <w:r w:rsidR="008C1EEE">
              <w:rPr>
                <w:noProof/>
                <w:webHidden/>
              </w:rPr>
              <w:t>26</w:t>
            </w:r>
            <w:r>
              <w:rPr>
                <w:noProof/>
                <w:webHidden/>
              </w:rPr>
              <w:fldChar w:fldCharType="end"/>
            </w:r>
          </w:hyperlink>
        </w:p>
        <w:p w14:paraId="4BFA2621" w14:textId="24CA28FC"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37" w:history="1">
            <w:r w:rsidRPr="00724C05">
              <w:rPr>
                <w:rStyle w:val="Hyperlink"/>
                <w:noProof/>
              </w:rPr>
              <w:t>Prescription and Over-the-Counter Drugs</w:t>
            </w:r>
            <w:r>
              <w:rPr>
                <w:noProof/>
                <w:webHidden/>
              </w:rPr>
              <w:tab/>
            </w:r>
            <w:r>
              <w:rPr>
                <w:noProof/>
                <w:webHidden/>
              </w:rPr>
              <w:fldChar w:fldCharType="begin"/>
            </w:r>
            <w:r>
              <w:rPr>
                <w:noProof/>
                <w:webHidden/>
              </w:rPr>
              <w:instrText xml:space="preserve"> PAGEREF _Toc504559437 \h </w:instrText>
            </w:r>
            <w:r>
              <w:rPr>
                <w:noProof/>
                <w:webHidden/>
              </w:rPr>
            </w:r>
            <w:r>
              <w:rPr>
                <w:noProof/>
                <w:webHidden/>
              </w:rPr>
              <w:fldChar w:fldCharType="separate"/>
            </w:r>
            <w:r w:rsidR="008C1EEE">
              <w:rPr>
                <w:noProof/>
                <w:webHidden/>
              </w:rPr>
              <w:t>27</w:t>
            </w:r>
            <w:r>
              <w:rPr>
                <w:noProof/>
                <w:webHidden/>
              </w:rPr>
              <w:fldChar w:fldCharType="end"/>
            </w:r>
          </w:hyperlink>
        </w:p>
        <w:p w14:paraId="56958C0A" w14:textId="753170A2"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38" w:history="1">
            <w:r w:rsidRPr="00724C05">
              <w:rPr>
                <w:rStyle w:val="Hyperlink"/>
                <w:noProof/>
              </w:rPr>
              <w:t>Drug and/or Alcohol Testing</w:t>
            </w:r>
            <w:r>
              <w:rPr>
                <w:noProof/>
                <w:webHidden/>
              </w:rPr>
              <w:tab/>
            </w:r>
            <w:r>
              <w:rPr>
                <w:noProof/>
                <w:webHidden/>
              </w:rPr>
              <w:fldChar w:fldCharType="begin"/>
            </w:r>
            <w:r>
              <w:rPr>
                <w:noProof/>
                <w:webHidden/>
              </w:rPr>
              <w:instrText xml:space="preserve"> PAGEREF _Toc504559438 \h </w:instrText>
            </w:r>
            <w:r>
              <w:rPr>
                <w:noProof/>
                <w:webHidden/>
              </w:rPr>
            </w:r>
            <w:r>
              <w:rPr>
                <w:noProof/>
                <w:webHidden/>
              </w:rPr>
              <w:fldChar w:fldCharType="separate"/>
            </w:r>
            <w:r w:rsidR="008C1EEE">
              <w:rPr>
                <w:noProof/>
                <w:webHidden/>
              </w:rPr>
              <w:t>27</w:t>
            </w:r>
            <w:r>
              <w:rPr>
                <w:noProof/>
                <w:webHidden/>
              </w:rPr>
              <w:fldChar w:fldCharType="end"/>
            </w:r>
          </w:hyperlink>
        </w:p>
        <w:p w14:paraId="422A437C" w14:textId="10CA86AF"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39" w:history="1">
            <w:r w:rsidRPr="00724C05">
              <w:rPr>
                <w:rStyle w:val="Hyperlink"/>
                <w:noProof/>
              </w:rPr>
              <w:t>Test Results</w:t>
            </w:r>
            <w:r>
              <w:rPr>
                <w:noProof/>
                <w:webHidden/>
              </w:rPr>
              <w:tab/>
            </w:r>
            <w:r>
              <w:rPr>
                <w:noProof/>
                <w:webHidden/>
              </w:rPr>
              <w:fldChar w:fldCharType="begin"/>
            </w:r>
            <w:r>
              <w:rPr>
                <w:noProof/>
                <w:webHidden/>
              </w:rPr>
              <w:instrText xml:space="preserve"> PAGEREF _Toc504559439 \h </w:instrText>
            </w:r>
            <w:r>
              <w:rPr>
                <w:noProof/>
                <w:webHidden/>
              </w:rPr>
            </w:r>
            <w:r>
              <w:rPr>
                <w:noProof/>
                <w:webHidden/>
              </w:rPr>
              <w:fldChar w:fldCharType="separate"/>
            </w:r>
            <w:r w:rsidR="008C1EEE">
              <w:rPr>
                <w:noProof/>
                <w:webHidden/>
              </w:rPr>
              <w:t>28</w:t>
            </w:r>
            <w:r>
              <w:rPr>
                <w:noProof/>
                <w:webHidden/>
              </w:rPr>
              <w:fldChar w:fldCharType="end"/>
            </w:r>
          </w:hyperlink>
        </w:p>
        <w:p w14:paraId="6A6BBC71" w14:textId="6FEFD542" w:rsidR="00E32F0D" w:rsidRDefault="00E32F0D" w:rsidP="00E32F0D">
          <w:pPr>
            <w:pStyle w:val="TOC1"/>
            <w:tabs>
              <w:tab w:val="right" w:leader="dot" w:pos="9384"/>
            </w:tabs>
            <w:spacing w:line="240" w:lineRule="auto"/>
            <w:rPr>
              <w:rFonts w:asciiTheme="minorHAnsi" w:eastAsiaTheme="minorEastAsia" w:hAnsiTheme="minorHAnsi" w:cstheme="minorBidi"/>
              <w:noProof/>
              <w:color w:val="auto"/>
              <w:sz w:val="22"/>
            </w:rPr>
          </w:pPr>
          <w:hyperlink w:anchor="_Toc504559440" w:history="1">
            <w:r w:rsidRPr="00724C05">
              <w:rPr>
                <w:rStyle w:val="Hyperlink"/>
                <w:noProof/>
              </w:rPr>
              <w:t>DRUG FREE WORKPLACE</w:t>
            </w:r>
            <w:r>
              <w:rPr>
                <w:noProof/>
                <w:webHidden/>
              </w:rPr>
              <w:tab/>
            </w:r>
            <w:r>
              <w:rPr>
                <w:noProof/>
                <w:webHidden/>
              </w:rPr>
              <w:fldChar w:fldCharType="begin"/>
            </w:r>
            <w:r>
              <w:rPr>
                <w:noProof/>
                <w:webHidden/>
              </w:rPr>
              <w:instrText xml:space="preserve"> PAGEREF _Toc504559440 \h </w:instrText>
            </w:r>
            <w:r>
              <w:rPr>
                <w:noProof/>
                <w:webHidden/>
              </w:rPr>
            </w:r>
            <w:r>
              <w:rPr>
                <w:noProof/>
                <w:webHidden/>
              </w:rPr>
              <w:fldChar w:fldCharType="separate"/>
            </w:r>
            <w:r w:rsidR="008C1EEE">
              <w:rPr>
                <w:noProof/>
                <w:webHidden/>
              </w:rPr>
              <w:t>28</w:t>
            </w:r>
            <w:r>
              <w:rPr>
                <w:noProof/>
                <w:webHidden/>
              </w:rPr>
              <w:fldChar w:fldCharType="end"/>
            </w:r>
          </w:hyperlink>
        </w:p>
        <w:p w14:paraId="4229376F" w14:textId="368F6A40"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41" w:history="1">
            <w:r w:rsidRPr="00724C05">
              <w:rPr>
                <w:rStyle w:val="Hyperlink"/>
                <w:noProof/>
              </w:rPr>
              <w:t>About</w:t>
            </w:r>
            <w:r>
              <w:rPr>
                <w:noProof/>
                <w:webHidden/>
              </w:rPr>
              <w:tab/>
            </w:r>
            <w:r>
              <w:rPr>
                <w:noProof/>
                <w:webHidden/>
              </w:rPr>
              <w:fldChar w:fldCharType="begin"/>
            </w:r>
            <w:r>
              <w:rPr>
                <w:noProof/>
                <w:webHidden/>
              </w:rPr>
              <w:instrText xml:space="preserve"> PAGEREF _Toc504559441 \h </w:instrText>
            </w:r>
            <w:r>
              <w:rPr>
                <w:noProof/>
                <w:webHidden/>
              </w:rPr>
            </w:r>
            <w:r>
              <w:rPr>
                <w:noProof/>
                <w:webHidden/>
              </w:rPr>
              <w:fldChar w:fldCharType="separate"/>
            </w:r>
            <w:r w:rsidR="008C1EEE">
              <w:rPr>
                <w:noProof/>
                <w:webHidden/>
              </w:rPr>
              <w:t>28</w:t>
            </w:r>
            <w:r>
              <w:rPr>
                <w:noProof/>
                <w:webHidden/>
              </w:rPr>
              <w:fldChar w:fldCharType="end"/>
            </w:r>
          </w:hyperlink>
        </w:p>
        <w:p w14:paraId="424064E2" w14:textId="1297C506"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42" w:history="1">
            <w:r w:rsidRPr="00724C05">
              <w:rPr>
                <w:rStyle w:val="Hyperlink"/>
                <w:noProof/>
              </w:rPr>
              <w:t>Inspections</w:t>
            </w:r>
            <w:r>
              <w:rPr>
                <w:noProof/>
                <w:webHidden/>
              </w:rPr>
              <w:tab/>
            </w:r>
            <w:r>
              <w:rPr>
                <w:noProof/>
                <w:webHidden/>
              </w:rPr>
              <w:fldChar w:fldCharType="begin"/>
            </w:r>
            <w:r>
              <w:rPr>
                <w:noProof/>
                <w:webHidden/>
              </w:rPr>
              <w:instrText xml:space="preserve"> PAGEREF _Toc504559442 \h </w:instrText>
            </w:r>
            <w:r>
              <w:rPr>
                <w:noProof/>
                <w:webHidden/>
              </w:rPr>
            </w:r>
            <w:r>
              <w:rPr>
                <w:noProof/>
                <w:webHidden/>
              </w:rPr>
              <w:fldChar w:fldCharType="separate"/>
            </w:r>
            <w:r w:rsidR="008C1EEE">
              <w:rPr>
                <w:noProof/>
                <w:webHidden/>
              </w:rPr>
              <w:t>29</w:t>
            </w:r>
            <w:r>
              <w:rPr>
                <w:noProof/>
                <w:webHidden/>
              </w:rPr>
              <w:fldChar w:fldCharType="end"/>
            </w:r>
          </w:hyperlink>
        </w:p>
        <w:p w14:paraId="3B6AF77C" w14:textId="17BCFA4C" w:rsidR="00E32F0D" w:rsidRDefault="00E32F0D" w:rsidP="00E32F0D">
          <w:pPr>
            <w:pStyle w:val="TOC1"/>
            <w:tabs>
              <w:tab w:val="right" w:leader="dot" w:pos="9384"/>
            </w:tabs>
            <w:spacing w:line="240" w:lineRule="auto"/>
            <w:rPr>
              <w:rFonts w:asciiTheme="minorHAnsi" w:eastAsiaTheme="minorEastAsia" w:hAnsiTheme="minorHAnsi" w:cstheme="minorBidi"/>
              <w:noProof/>
              <w:color w:val="auto"/>
              <w:sz w:val="22"/>
            </w:rPr>
          </w:pPr>
          <w:hyperlink w:anchor="_Toc504559443" w:history="1">
            <w:r w:rsidRPr="00724C05">
              <w:rPr>
                <w:rStyle w:val="Hyperlink"/>
                <w:noProof/>
              </w:rPr>
              <w:t>WORKPLACE VIOLENCE</w:t>
            </w:r>
            <w:r>
              <w:rPr>
                <w:noProof/>
                <w:webHidden/>
              </w:rPr>
              <w:tab/>
            </w:r>
            <w:r>
              <w:rPr>
                <w:noProof/>
                <w:webHidden/>
              </w:rPr>
              <w:fldChar w:fldCharType="begin"/>
            </w:r>
            <w:r>
              <w:rPr>
                <w:noProof/>
                <w:webHidden/>
              </w:rPr>
              <w:instrText xml:space="preserve"> PAGEREF _Toc504559443 \h </w:instrText>
            </w:r>
            <w:r>
              <w:rPr>
                <w:noProof/>
                <w:webHidden/>
              </w:rPr>
            </w:r>
            <w:r>
              <w:rPr>
                <w:noProof/>
                <w:webHidden/>
              </w:rPr>
              <w:fldChar w:fldCharType="separate"/>
            </w:r>
            <w:r w:rsidR="008C1EEE">
              <w:rPr>
                <w:noProof/>
                <w:webHidden/>
              </w:rPr>
              <w:t>30</w:t>
            </w:r>
            <w:r>
              <w:rPr>
                <w:noProof/>
                <w:webHidden/>
              </w:rPr>
              <w:fldChar w:fldCharType="end"/>
            </w:r>
          </w:hyperlink>
        </w:p>
        <w:p w14:paraId="11A53188" w14:textId="34A85D1B" w:rsidR="00E32F0D" w:rsidRDefault="00E32F0D" w:rsidP="00E32F0D">
          <w:pPr>
            <w:pStyle w:val="TOC1"/>
            <w:tabs>
              <w:tab w:val="right" w:leader="dot" w:pos="9384"/>
            </w:tabs>
            <w:spacing w:line="240" w:lineRule="auto"/>
            <w:rPr>
              <w:rFonts w:asciiTheme="minorHAnsi" w:eastAsiaTheme="minorEastAsia" w:hAnsiTheme="minorHAnsi" w:cstheme="minorBidi"/>
              <w:noProof/>
              <w:color w:val="auto"/>
              <w:sz w:val="22"/>
            </w:rPr>
          </w:pPr>
          <w:hyperlink w:anchor="_Toc504559444" w:history="1">
            <w:r w:rsidRPr="00724C05">
              <w:rPr>
                <w:rStyle w:val="Hyperlink"/>
                <w:noProof/>
              </w:rPr>
              <w:t>POSSESION OF FIREARMS</w:t>
            </w:r>
            <w:r>
              <w:rPr>
                <w:noProof/>
                <w:webHidden/>
              </w:rPr>
              <w:tab/>
            </w:r>
            <w:r>
              <w:rPr>
                <w:noProof/>
                <w:webHidden/>
              </w:rPr>
              <w:fldChar w:fldCharType="begin"/>
            </w:r>
            <w:r>
              <w:rPr>
                <w:noProof/>
                <w:webHidden/>
              </w:rPr>
              <w:instrText xml:space="preserve"> PAGEREF _Toc504559444 \h </w:instrText>
            </w:r>
            <w:r>
              <w:rPr>
                <w:noProof/>
                <w:webHidden/>
              </w:rPr>
            </w:r>
            <w:r>
              <w:rPr>
                <w:noProof/>
                <w:webHidden/>
              </w:rPr>
              <w:fldChar w:fldCharType="separate"/>
            </w:r>
            <w:r w:rsidR="008C1EEE">
              <w:rPr>
                <w:noProof/>
                <w:webHidden/>
              </w:rPr>
              <w:t>30</w:t>
            </w:r>
            <w:r>
              <w:rPr>
                <w:noProof/>
                <w:webHidden/>
              </w:rPr>
              <w:fldChar w:fldCharType="end"/>
            </w:r>
          </w:hyperlink>
        </w:p>
        <w:p w14:paraId="0969EDF3" w14:textId="768071BF" w:rsidR="00E32F0D" w:rsidRDefault="00E32F0D" w:rsidP="00E32F0D">
          <w:pPr>
            <w:pStyle w:val="TOC1"/>
            <w:tabs>
              <w:tab w:val="right" w:leader="dot" w:pos="9384"/>
            </w:tabs>
            <w:spacing w:line="240" w:lineRule="auto"/>
            <w:rPr>
              <w:rFonts w:asciiTheme="minorHAnsi" w:eastAsiaTheme="minorEastAsia" w:hAnsiTheme="minorHAnsi" w:cstheme="minorBidi"/>
              <w:noProof/>
              <w:color w:val="auto"/>
              <w:sz w:val="22"/>
            </w:rPr>
          </w:pPr>
          <w:hyperlink w:anchor="_Toc504559445" w:history="1">
            <w:r w:rsidRPr="00724C05">
              <w:rPr>
                <w:rStyle w:val="Hyperlink"/>
                <w:noProof/>
              </w:rPr>
              <w:t>SEPARATION FROM EMPLOYMENT</w:t>
            </w:r>
            <w:r>
              <w:rPr>
                <w:noProof/>
                <w:webHidden/>
              </w:rPr>
              <w:tab/>
            </w:r>
            <w:r>
              <w:rPr>
                <w:noProof/>
                <w:webHidden/>
              </w:rPr>
              <w:fldChar w:fldCharType="begin"/>
            </w:r>
            <w:r>
              <w:rPr>
                <w:noProof/>
                <w:webHidden/>
              </w:rPr>
              <w:instrText xml:space="preserve"> PAGEREF _Toc504559445 \h </w:instrText>
            </w:r>
            <w:r>
              <w:rPr>
                <w:noProof/>
                <w:webHidden/>
              </w:rPr>
            </w:r>
            <w:r>
              <w:rPr>
                <w:noProof/>
                <w:webHidden/>
              </w:rPr>
              <w:fldChar w:fldCharType="separate"/>
            </w:r>
            <w:r w:rsidR="008C1EEE">
              <w:rPr>
                <w:noProof/>
                <w:webHidden/>
              </w:rPr>
              <w:t>31</w:t>
            </w:r>
            <w:r>
              <w:rPr>
                <w:noProof/>
                <w:webHidden/>
              </w:rPr>
              <w:fldChar w:fldCharType="end"/>
            </w:r>
          </w:hyperlink>
        </w:p>
        <w:p w14:paraId="3FDA37F4" w14:textId="5253237F"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46" w:history="1">
            <w:r w:rsidRPr="00724C05">
              <w:rPr>
                <w:rStyle w:val="Hyperlink"/>
                <w:noProof/>
              </w:rPr>
              <w:t>About</w:t>
            </w:r>
            <w:r>
              <w:rPr>
                <w:noProof/>
                <w:webHidden/>
              </w:rPr>
              <w:tab/>
            </w:r>
            <w:r>
              <w:rPr>
                <w:noProof/>
                <w:webHidden/>
              </w:rPr>
              <w:fldChar w:fldCharType="begin"/>
            </w:r>
            <w:r>
              <w:rPr>
                <w:noProof/>
                <w:webHidden/>
              </w:rPr>
              <w:instrText xml:space="preserve"> PAGEREF _Toc504559446 \h </w:instrText>
            </w:r>
            <w:r>
              <w:rPr>
                <w:noProof/>
                <w:webHidden/>
              </w:rPr>
            </w:r>
            <w:r>
              <w:rPr>
                <w:noProof/>
                <w:webHidden/>
              </w:rPr>
              <w:fldChar w:fldCharType="separate"/>
            </w:r>
            <w:r w:rsidR="008C1EEE">
              <w:rPr>
                <w:noProof/>
                <w:webHidden/>
              </w:rPr>
              <w:t>31</w:t>
            </w:r>
            <w:r>
              <w:rPr>
                <w:noProof/>
                <w:webHidden/>
              </w:rPr>
              <w:fldChar w:fldCharType="end"/>
            </w:r>
          </w:hyperlink>
        </w:p>
        <w:p w14:paraId="31A159B8" w14:textId="5601F5AF"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47" w:history="1">
            <w:r w:rsidRPr="00724C05">
              <w:rPr>
                <w:rStyle w:val="Hyperlink"/>
                <w:noProof/>
              </w:rPr>
              <w:t>Return of Company Property</w:t>
            </w:r>
            <w:r>
              <w:rPr>
                <w:noProof/>
                <w:webHidden/>
              </w:rPr>
              <w:tab/>
            </w:r>
            <w:r>
              <w:rPr>
                <w:noProof/>
                <w:webHidden/>
              </w:rPr>
              <w:fldChar w:fldCharType="begin"/>
            </w:r>
            <w:r>
              <w:rPr>
                <w:noProof/>
                <w:webHidden/>
              </w:rPr>
              <w:instrText xml:space="preserve"> PAGEREF _Toc504559447 \h </w:instrText>
            </w:r>
            <w:r>
              <w:rPr>
                <w:noProof/>
                <w:webHidden/>
              </w:rPr>
            </w:r>
            <w:r>
              <w:rPr>
                <w:noProof/>
                <w:webHidden/>
              </w:rPr>
              <w:fldChar w:fldCharType="separate"/>
            </w:r>
            <w:r w:rsidR="008C1EEE">
              <w:rPr>
                <w:noProof/>
                <w:webHidden/>
              </w:rPr>
              <w:t>32</w:t>
            </w:r>
            <w:r>
              <w:rPr>
                <w:noProof/>
                <w:webHidden/>
              </w:rPr>
              <w:fldChar w:fldCharType="end"/>
            </w:r>
          </w:hyperlink>
        </w:p>
        <w:p w14:paraId="15FBA5AA" w14:textId="0C063B9A" w:rsidR="00E32F0D" w:rsidRDefault="00E32F0D" w:rsidP="00E32F0D">
          <w:pPr>
            <w:pStyle w:val="TOC1"/>
            <w:tabs>
              <w:tab w:val="right" w:leader="dot" w:pos="9384"/>
            </w:tabs>
            <w:spacing w:line="240" w:lineRule="auto"/>
            <w:rPr>
              <w:rFonts w:asciiTheme="minorHAnsi" w:eastAsiaTheme="minorEastAsia" w:hAnsiTheme="minorHAnsi" w:cstheme="minorBidi"/>
              <w:noProof/>
              <w:color w:val="auto"/>
              <w:sz w:val="22"/>
            </w:rPr>
          </w:pPr>
          <w:hyperlink w:anchor="_Toc504559448" w:history="1">
            <w:r w:rsidRPr="00724C05">
              <w:rPr>
                <w:rStyle w:val="Hyperlink"/>
                <w:noProof/>
              </w:rPr>
              <w:t>HARASSMENT &amp; DISCRIMINATION</w:t>
            </w:r>
            <w:r>
              <w:rPr>
                <w:noProof/>
                <w:webHidden/>
              </w:rPr>
              <w:tab/>
            </w:r>
            <w:r>
              <w:rPr>
                <w:noProof/>
                <w:webHidden/>
              </w:rPr>
              <w:fldChar w:fldCharType="begin"/>
            </w:r>
            <w:r>
              <w:rPr>
                <w:noProof/>
                <w:webHidden/>
              </w:rPr>
              <w:instrText xml:space="preserve"> PAGEREF _Toc504559448 \h </w:instrText>
            </w:r>
            <w:r>
              <w:rPr>
                <w:noProof/>
                <w:webHidden/>
              </w:rPr>
            </w:r>
            <w:r>
              <w:rPr>
                <w:noProof/>
                <w:webHidden/>
              </w:rPr>
              <w:fldChar w:fldCharType="separate"/>
            </w:r>
            <w:r w:rsidR="008C1EEE">
              <w:rPr>
                <w:noProof/>
                <w:webHidden/>
              </w:rPr>
              <w:t>32</w:t>
            </w:r>
            <w:r>
              <w:rPr>
                <w:noProof/>
                <w:webHidden/>
              </w:rPr>
              <w:fldChar w:fldCharType="end"/>
            </w:r>
          </w:hyperlink>
        </w:p>
        <w:p w14:paraId="720F189C" w14:textId="5786AE7B"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49" w:history="1">
            <w:r w:rsidRPr="00724C05">
              <w:rPr>
                <w:rStyle w:val="Hyperlink"/>
                <w:noProof/>
              </w:rPr>
              <w:t>Overview</w:t>
            </w:r>
            <w:r>
              <w:rPr>
                <w:noProof/>
                <w:webHidden/>
              </w:rPr>
              <w:tab/>
            </w:r>
            <w:r>
              <w:rPr>
                <w:noProof/>
                <w:webHidden/>
              </w:rPr>
              <w:fldChar w:fldCharType="begin"/>
            </w:r>
            <w:r>
              <w:rPr>
                <w:noProof/>
                <w:webHidden/>
              </w:rPr>
              <w:instrText xml:space="preserve"> PAGEREF _Toc504559449 \h </w:instrText>
            </w:r>
            <w:r>
              <w:rPr>
                <w:noProof/>
                <w:webHidden/>
              </w:rPr>
            </w:r>
            <w:r>
              <w:rPr>
                <w:noProof/>
                <w:webHidden/>
              </w:rPr>
              <w:fldChar w:fldCharType="separate"/>
            </w:r>
            <w:r w:rsidR="008C1EEE">
              <w:rPr>
                <w:noProof/>
                <w:webHidden/>
              </w:rPr>
              <w:t>32</w:t>
            </w:r>
            <w:r>
              <w:rPr>
                <w:noProof/>
                <w:webHidden/>
              </w:rPr>
              <w:fldChar w:fldCharType="end"/>
            </w:r>
          </w:hyperlink>
        </w:p>
        <w:p w14:paraId="48301F2B" w14:textId="155F7577"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50" w:history="1">
            <w:r w:rsidRPr="00724C05">
              <w:rPr>
                <w:rStyle w:val="Hyperlink"/>
                <w:noProof/>
              </w:rPr>
              <w:t>Dispute Resolution</w:t>
            </w:r>
            <w:r>
              <w:rPr>
                <w:noProof/>
                <w:webHidden/>
              </w:rPr>
              <w:tab/>
            </w:r>
            <w:r>
              <w:rPr>
                <w:noProof/>
                <w:webHidden/>
              </w:rPr>
              <w:fldChar w:fldCharType="begin"/>
            </w:r>
            <w:r>
              <w:rPr>
                <w:noProof/>
                <w:webHidden/>
              </w:rPr>
              <w:instrText xml:space="preserve"> PAGEREF _Toc504559450 \h </w:instrText>
            </w:r>
            <w:r>
              <w:rPr>
                <w:noProof/>
                <w:webHidden/>
              </w:rPr>
            </w:r>
            <w:r>
              <w:rPr>
                <w:noProof/>
                <w:webHidden/>
              </w:rPr>
              <w:fldChar w:fldCharType="separate"/>
            </w:r>
            <w:r w:rsidR="008C1EEE">
              <w:rPr>
                <w:noProof/>
                <w:webHidden/>
              </w:rPr>
              <w:t>33</w:t>
            </w:r>
            <w:r>
              <w:rPr>
                <w:noProof/>
                <w:webHidden/>
              </w:rPr>
              <w:fldChar w:fldCharType="end"/>
            </w:r>
          </w:hyperlink>
        </w:p>
        <w:p w14:paraId="79289041" w14:textId="099DD81C"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51" w:history="1">
            <w:r w:rsidRPr="00724C05">
              <w:rPr>
                <w:rStyle w:val="Hyperlink"/>
                <w:noProof/>
              </w:rPr>
              <w:t>Reporting Incidents of Harassment or Discrimination</w:t>
            </w:r>
            <w:r>
              <w:rPr>
                <w:noProof/>
                <w:webHidden/>
              </w:rPr>
              <w:tab/>
            </w:r>
            <w:r>
              <w:rPr>
                <w:noProof/>
                <w:webHidden/>
              </w:rPr>
              <w:fldChar w:fldCharType="begin"/>
            </w:r>
            <w:r>
              <w:rPr>
                <w:noProof/>
                <w:webHidden/>
              </w:rPr>
              <w:instrText xml:space="preserve"> PAGEREF _Toc504559451 \h </w:instrText>
            </w:r>
            <w:r>
              <w:rPr>
                <w:noProof/>
                <w:webHidden/>
              </w:rPr>
            </w:r>
            <w:r>
              <w:rPr>
                <w:noProof/>
                <w:webHidden/>
              </w:rPr>
              <w:fldChar w:fldCharType="separate"/>
            </w:r>
            <w:r w:rsidR="008C1EEE">
              <w:rPr>
                <w:noProof/>
                <w:webHidden/>
              </w:rPr>
              <w:t>33</w:t>
            </w:r>
            <w:r>
              <w:rPr>
                <w:noProof/>
                <w:webHidden/>
              </w:rPr>
              <w:fldChar w:fldCharType="end"/>
            </w:r>
          </w:hyperlink>
        </w:p>
        <w:p w14:paraId="24331370" w14:textId="31E3C180"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52" w:history="1">
            <w:r w:rsidRPr="00724C05">
              <w:rPr>
                <w:rStyle w:val="Hyperlink"/>
                <w:noProof/>
              </w:rPr>
              <w:t>Reporting all Other Issues</w:t>
            </w:r>
            <w:r>
              <w:rPr>
                <w:noProof/>
                <w:webHidden/>
              </w:rPr>
              <w:tab/>
            </w:r>
            <w:r>
              <w:rPr>
                <w:noProof/>
                <w:webHidden/>
              </w:rPr>
              <w:fldChar w:fldCharType="begin"/>
            </w:r>
            <w:r>
              <w:rPr>
                <w:noProof/>
                <w:webHidden/>
              </w:rPr>
              <w:instrText xml:space="preserve"> PAGEREF _Toc504559452 \h </w:instrText>
            </w:r>
            <w:r>
              <w:rPr>
                <w:noProof/>
                <w:webHidden/>
              </w:rPr>
            </w:r>
            <w:r>
              <w:rPr>
                <w:noProof/>
                <w:webHidden/>
              </w:rPr>
              <w:fldChar w:fldCharType="separate"/>
            </w:r>
            <w:r w:rsidR="008C1EEE">
              <w:rPr>
                <w:noProof/>
                <w:webHidden/>
              </w:rPr>
              <w:t>34</w:t>
            </w:r>
            <w:r>
              <w:rPr>
                <w:noProof/>
                <w:webHidden/>
              </w:rPr>
              <w:fldChar w:fldCharType="end"/>
            </w:r>
          </w:hyperlink>
        </w:p>
        <w:p w14:paraId="567D730C" w14:textId="063C77CB"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53" w:history="1">
            <w:r w:rsidRPr="00724C05">
              <w:rPr>
                <w:rStyle w:val="Hyperlink"/>
                <w:noProof/>
              </w:rPr>
              <w:t>Appeal Process</w:t>
            </w:r>
            <w:r>
              <w:rPr>
                <w:noProof/>
                <w:webHidden/>
              </w:rPr>
              <w:tab/>
            </w:r>
            <w:r>
              <w:rPr>
                <w:noProof/>
                <w:webHidden/>
              </w:rPr>
              <w:fldChar w:fldCharType="begin"/>
            </w:r>
            <w:r>
              <w:rPr>
                <w:noProof/>
                <w:webHidden/>
              </w:rPr>
              <w:instrText xml:space="preserve"> PAGEREF _Toc504559453 \h </w:instrText>
            </w:r>
            <w:r>
              <w:rPr>
                <w:noProof/>
                <w:webHidden/>
              </w:rPr>
            </w:r>
            <w:r>
              <w:rPr>
                <w:noProof/>
                <w:webHidden/>
              </w:rPr>
              <w:fldChar w:fldCharType="separate"/>
            </w:r>
            <w:r w:rsidR="008C1EEE">
              <w:rPr>
                <w:noProof/>
                <w:webHidden/>
              </w:rPr>
              <w:t>34</w:t>
            </w:r>
            <w:r>
              <w:rPr>
                <w:noProof/>
                <w:webHidden/>
              </w:rPr>
              <w:fldChar w:fldCharType="end"/>
            </w:r>
          </w:hyperlink>
        </w:p>
        <w:p w14:paraId="25B37884" w14:textId="30160C41" w:rsidR="00E32F0D" w:rsidRDefault="00E32F0D" w:rsidP="00E32F0D">
          <w:pPr>
            <w:pStyle w:val="TOC1"/>
            <w:tabs>
              <w:tab w:val="right" w:leader="dot" w:pos="9384"/>
            </w:tabs>
            <w:spacing w:line="240" w:lineRule="auto"/>
            <w:rPr>
              <w:rFonts w:asciiTheme="minorHAnsi" w:eastAsiaTheme="minorEastAsia" w:hAnsiTheme="minorHAnsi" w:cstheme="minorBidi"/>
              <w:noProof/>
              <w:color w:val="auto"/>
              <w:sz w:val="22"/>
            </w:rPr>
          </w:pPr>
          <w:hyperlink w:anchor="_Toc504559454" w:history="1">
            <w:r w:rsidRPr="00724C05">
              <w:rPr>
                <w:rStyle w:val="Hyperlink"/>
                <w:noProof/>
              </w:rPr>
              <w:t>EMPLOYMENT POLICIES</w:t>
            </w:r>
            <w:r>
              <w:rPr>
                <w:noProof/>
                <w:webHidden/>
              </w:rPr>
              <w:tab/>
            </w:r>
            <w:r>
              <w:rPr>
                <w:noProof/>
                <w:webHidden/>
              </w:rPr>
              <w:fldChar w:fldCharType="begin"/>
            </w:r>
            <w:r>
              <w:rPr>
                <w:noProof/>
                <w:webHidden/>
              </w:rPr>
              <w:instrText xml:space="preserve"> PAGEREF _Toc504559454 \h </w:instrText>
            </w:r>
            <w:r>
              <w:rPr>
                <w:noProof/>
                <w:webHidden/>
              </w:rPr>
            </w:r>
            <w:r>
              <w:rPr>
                <w:noProof/>
                <w:webHidden/>
              </w:rPr>
              <w:fldChar w:fldCharType="separate"/>
            </w:r>
            <w:r w:rsidR="008C1EEE">
              <w:rPr>
                <w:noProof/>
                <w:webHidden/>
              </w:rPr>
              <w:t>35</w:t>
            </w:r>
            <w:r>
              <w:rPr>
                <w:noProof/>
                <w:webHidden/>
              </w:rPr>
              <w:fldChar w:fldCharType="end"/>
            </w:r>
          </w:hyperlink>
        </w:p>
        <w:p w14:paraId="71231BAB" w14:textId="47C627E0"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55" w:history="1">
            <w:r w:rsidRPr="00724C05">
              <w:rPr>
                <w:rStyle w:val="Hyperlink"/>
                <w:noProof/>
              </w:rPr>
              <w:t>Equal Employment Opportunity</w:t>
            </w:r>
            <w:r>
              <w:rPr>
                <w:noProof/>
                <w:webHidden/>
              </w:rPr>
              <w:tab/>
            </w:r>
            <w:r>
              <w:rPr>
                <w:noProof/>
                <w:webHidden/>
              </w:rPr>
              <w:fldChar w:fldCharType="begin"/>
            </w:r>
            <w:r>
              <w:rPr>
                <w:noProof/>
                <w:webHidden/>
              </w:rPr>
              <w:instrText xml:space="preserve"> PAGEREF _Toc504559455 \h </w:instrText>
            </w:r>
            <w:r>
              <w:rPr>
                <w:noProof/>
                <w:webHidden/>
              </w:rPr>
            </w:r>
            <w:r>
              <w:rPr>
                <w:noProof/>
                <w:webHidden/>
              </w:rPr>
              <w:fldChar w:fldCharType="separate"/>
            </w:r>
            <w:r w:rsidR="008C1EEE">
              <w:rPr>
                <w:noProof/>
                <w:webHidden/>
              </w:rPr>
              <w:t>35</w:t>
            </w:r>
            <w:r>
              <w:rPr>
                <w:noProof/>
                <w:webHidden/>
              </w:rPr>
              <w:fldChar w:fldCharType="end"/>
            </w:r>
          </w:hyperlink>
        </w:p>
        <w:p w14:paraId="6AE96668" w14:textId="1C44F864" w:rsidR="00E32F0D" w:rsidRDefault="00E32F0D" w:rsidP="00E32F0D">
          <w:pPr>
            <w:pStyle w:val="TOC2"/>
            <w:tabs>
              <w:tab w:val="right" w:leader="dot" w:pos="9384"/>
            </w:tabs>
            <w:spacing w:line="240" w:lineRule="auto"/>
            <w:rPr>
              <w:rFonts w:asciiTheme="minorHAnsi" w:eastAsiaTheme="minorEastAsia" w:hAnsiTheme="minorHAnsi" w:cstheme="minorBidi"/>
              <w:noProof/>
              <w:color w:val="auto"/>
              <w:sz w:val="22"/>
            </w:rPr>
          </w:pPr>
          <w:hyperlink w:anchor="_Toc504559456" w:history="1">
            <w:r w:rsidRPr="00724C05">
              <w:rPr>
                <w:rStyle w:val="Hyperlink"/>
                <w:noProof/>
              </w:rPr>
              <w:t>Americans With Disabilities Act</w:t>
            </w:r>
            <w:r>
              <w:rPr>
                <w:noProof/>
                <w:webHidden/>
              </w:rPr>
              <w:tab/>
            </w:r>
            <w:r>
              <w:rPr>
                <w:noProof/>
                <w:webHidden/>
              </w:rPr>
              <w:fldChar w:fldCharType="begin"/>
            </w:r>
            <w:r>
              <w:rPr>
                <w:noProof/>
                <w:webHidden/>
              </w:rPr>
              <w:instrText xml:space="preserve"> PAGEREF _Toc504559456 \h </w:instrText>
            </w:r>
            <w:r>
              <w:rPr>
                <w:noProof/>
                <w:webHidden/>
              </w:rPr>
            </w:r>
            <w:r>
              <w:rPr>
                <w:noProof/>
                <w:webHidden/>
              </w:rPr>
              <w:fldChar w:fldCharType="separate"/>
            </w:r>
            <w:r w:rsidR="008C1EEE">
              <w:rPr>
                <w:noProof/>
                <w:webHidden/>
              </w:rPr>
              <w:t>35</w:t>
            </w:r>
            <w:r>
              <w:rPr>
                <w:noProof/>
                <w:webHidden/>
              </w:rPr>
              <w:fldChar w:fldCharType="end"/>
            </w:r>
          </w:hyperlink>
        </w:p>
        <w:p w14:paraId="170A8437" w14:textId="34E621D9" w:rsidR="00E32F0D" w:rsidRDefault="00E32F0D" w:rsidP="00E32F0D">
          <w:pPr>
            <w:pStyle w:val="TOC1"/>
            <w:tabs>
              <w:tab w:val="right" w:leader="dot" w:pos="9384"/>
            </w:tabs>
            <w:spacing w:line="240" w:lineRule="auto"/>
            <w:rPr>
              <w:rFonts w:asciiTheme="minorHAnsi" w:eastAsiaTheme="minorEastAsia" w:hAnsiTheme="minorHAnsi" w:cstheme="minorBidi"/>
              <w:noProof/>
              <w:color w:val="auto"/>
              <w:sz w:val="22"/>
            </w:rPr>
          </w:pPr>
          <w:hyperlink w:anchor="_Toc504559457" w:history="1">
            <w:r w:rsidRPr="00724C05">
              <w:rPr>
                <w:rStyle w:val="Hyperlink"/>
                <w:noProof/>
              </w:rPr>
              <w:t>RECEIPT OF EMPLOYEE HANDBOOK</w:t>
            </w:r>
            <w:r>
              <w:rPr>
                <w:noProof/>
                <w:webHidden/>
              </w:rPr>
              <w:tab/>
            </w:r>
            <w:r>
              <w:rPr>
                <w:noProof/>
                <w:webHidden/>
              </w:rPr>
              <w:fldChar w:fldCharType="begin"/>
            </w:r>
            <w:r>
              <w:rPr>
                <w:noProof/>
                <w:webHidden/>
              </w:rPr>
              <w:instrText xml:space="preserve"> PAGEREF _Toc504559457 \h </w:instrText>
            </w:r>
            <w:r>
              <w:rPr>
                <w:noProof/>
                <w:webHidden/>
              </w:rPr>
            </w:r>
            <w:r>
              <w:rPr>
                <w:noProof/>
                <w:webHidden/>
              </w:rPr>
              <w:fldChar w:fldCharType="separate"/>
            </w:r>
            <w:r w:rsidR="008C1EEE">
              <w:rPr>
                <w:noProof/>
                <w:webHidden/>
              </w:rPr>
              <w:t>37</w:t>
            </w:r>
            <w:r>
              <w:rPr>
                <w:noProof/>
                <w:webHidden/>
              </w:rPr>
              <w:fldChar w:fldCharType="end"/>
            </w:r>
          </w:hyperlink>
        </w:p>
        <w:p w14:paraId="51736E34" w14:textId="1BD3AC30" w:rsidR="00F100A5" w:rsidRPr="00C24CC4" w:rsidRDefault="00F100A5" w:rsidP="00E32F0D">
          <w:pPr>
            <w:spacing w:line="240" w:lineRule="auto"/>
            <w:rPr>
              <w:rFonts w:cs="Times New Roman"/>
            </w:rPr>
          </w:pPr>
          <w:r w:rsidRPr="00C24CC4">
            <w:rPr>
              <w:rFonts w:cs="Times New Roman"/>
              <w:b/>
              <w:bCs/>
              <w:noProof/>
            </w:rPr>
            <w:fldChar w:fldCharType="end"/>
          </w:r>
        </w:p>
      </w:sdtContent>
    </w:sdt>
    <w:p w14:paraId="75EC6375" w14:textId="745916D7" w:rsidR="00F100A5" w:rsidRPr="00C24CC4" w:rsidRDefault="00F100A5" w:rsidP="00E32F0D">
      <w:pPr>
        <w:spacing w:after="160" w:line="240" w:lineRule="auto"/>
        <w:ind w:left="0" w:right="0" w:firstLine="0"/>
        <w:jc w:val="left"/>
        <w:rPr>
          <w:rFonts w:cs="Times New Roman"/>
          <w:b/>
          <w:sz w:val="32"/>
          <w:u w:val="single"/>
        </w:rPr>
      </w:pPr>
      <w:r w:rsidRPr="00C24CC4">
        <w:rPr>
          <w:rFonts w:cs="Times New Roman"/>
          <w:b/>
          <w:sz w:val="32"/>
          <w:u w:val="single"/>
        </w:rPr>
        <w:br w:type="page"/>
      </w:r>
    </w:p>
    <w:p w14:paraId="18CE2214" w14:textId="77777777" w:rsidR="00F100A5" w:rsidRPr="00C24CC4" w:rsidRDefault="00F100A5" w:rsidP="00E32F0D">
      <w:pPr>
        <w:spacing w:after="160" w:line="240" w:lineRule="auto"/>
        <w:ind w:left="0" w:right="0" w:firstLine="0"/>
        <w:jc w:val="left"/>
        <w:rPr>
          <w:rFonts w:cs="Times New Roman"/>
          <w:b/>
          <w:sz w:val="32"/>
          <w:u w:val="single"/>
        </w:rPr>
      </w:pPr>
    </w:p>
    <w:p w14:paraId="0815DF3A" w14:textId="4A9FF7A5" w:rsidR="005579B6" w:rsidRPr="00C24CC4" w:rsidRDefault="00FD316B" w:rsidP="00E32F0D">
      <w:pPr>
        <w:pStyle w:val="Heading1"/>
        <w:spacing w:line="240" w:lineRule="auto"/>
        <w:rPr>
          <w:sz w:val="24"/>
        </w:rPr>
      </w:pPr>
      <w:bookmarkStart w:id="1" w:name="_Toc504559377"/>
      <w:r w:rsidRPr="00C24CC4">
        <w:t>INTRODUCTION</w:t>
      </w:r>
      <w:bookmarkEnd w:id="0"/>
      <w:bookmarkEnd w:id="1"/>
    </w:p>
    <w:p w14:paraId="07C0700A" w14:textId="77777777" w:rsidR="00820DAE" w:rsidRPr="00C24CC4" w:rsidRDefault="00820DAE" w:rsidP="00E32F0D">
      <w:pPr>
        <w:spacing w:line="240" w:lineRule="auto"/>
        <w:rPr>
          <w:rFonts w:cs="Times New Roman"/>
        </w:rPr>
      </w:pPr>
    </w:p>
    <w:p w14:paraId="4A21623A" w14:textId="62F9DF70" w:rsidR="005579B6" w:rsidRDefault="00FD316B" w:rsidP="00E32F0D">
      <w:pPr>
        <w:spacing w:after="0" w:line="240" w:lineRule="auto"/>
        <w:ind w:left="31" w:right="0" w:hanging="10"/>
        <w:jc w:val="left"/>
        <w:rPr>
          <w:rFonts w:cs="Times New Roman"/>
          <w:b/>
          <w:sz w:val="28"/>
          <w:szCs w:val="28"/>
        </w:rPr>
      </w:pPr>
      <w:r w:rsidRPr="00C24CC4">
        <w:rPr>
          <w:rFonts w:cs="Times New Roman"/>
          <w:b/>
          <w:sz w:val="28"/>
          <w:szCs w:val="28"/>
        </w:rPr>
        <w:t>Welcome to Global Coating</w:t>
      </w:r>
      <w:r w:rsidR="009E367B" w:rsidRPr="00C24CC4">
        <w:rPr>
          <w:rFonts w:cs="Times New Roman"/>
          <w:b/>
          <w:sz w:val="28"/>
          <w:szCs w:val="28"/>
        </w:rPr>
        <w:t>s</w:t>
      </w:r>
      <w:r w:rsidRPr="00C24CC4">
        <w:rPr>
          <w:rFonts w:cs="Times New Roman"/>
          <w:b/>
          <w:sz w:val="28"/>
          <w:szCs w:val="28"/>
        </w:rPr>
        <w:t xml:space="preserve"> LLC!</w:t>
      </w:r>
    </w:p>
    <w:p w14:paraId="3C613E3F" w14:textId="77777777" w:rsidR="00E32F0D" w:rsidRDefault="00E32F0D" w:rsidP="00E32F0D">
      <w:pPr>
        <w:spacing w:after="0" w:line="240" w:lineRule="auto"/>
        <w:ind w:left="24"/>
        <w:jc w:val="left"/>
        <w:rPr>
          <w:rFonts w:cs="Times New Roman"/>
          <w:b/>
          <w:sz w:val="28"/>
          <w:szCs w:val="28"/>
        </w:rPr>
      </w:pPr>
    </w:p>
    <w:p w14:paraId="68A7D7F6" w14:textId="5CF99DF0" w:rsidR="00E32F0D" w:rsidRDefault="14C12D45" w:rsidP="00E32F0D">
      <w:pPr>
        <w:spacing w:after="0" w:line="240" w:lineRule="auto"/>
        <w:ind w:left="24"/>
        <w:jc w:val="left"/>
        <w:rPr>
          <w:rFonts w:cs="Times New Roman"/>
          <w:sz w:val="28"/>
          <w:szCs w:val="28"/>
        </w:rPr>
      </w:pPr>
      <w:r w:rsidRPr="14C12D45">
        <w:rPr>
          <w:rFonts w:cs="Times New Roman"/>
          <w:sz w:val="28"/>
          <w:szCs w:val="28"/>
        </w:rPr>
        <w:t xml:space="preserve">We're glad you've joined us and welcome you to the </w:t>
      </w:r>
      <w:bookmarkStart w:id="2" w:name="_Int_95Rwlwl6"/>
      <w:r w:rsidRPr="14C12D45">
        <w:rPr>
          <w:rFonts w:cs="Times New Roman"/>
          <w:sz w:val="28"/>
          <w:szCs w:val="28"/>
        </w:rPr>
        <w:t>Global</w:t>
      </w:r>
      <w:bookmarkEnd w:id="2"/>
      <w:r w:rsidRPr="14C12D45">
        <w:rPr>
          <w:rFonts w:cs="Times New Roman"/>
          <w:sz w:val="28"/>
          <w:szCs w:val="28"/>
        </w:rPr>
        <w:t xml:space="preserve"> Coatings family!</w:t>
      </w:r>
    </w:p>
    <w:p w14:paraId="7DC220B6" w14:textId="5E662F2E" w:rsidR="005579B6" w:rsidRPr="00C24CC4" w:rsidRDefault="00FD316B" w:rsidP="00E32F0D">
      <w:pPr>
        <w:spacing w:after="0" w:line="240" w:lineRule="auto"/>
        <w:ind w:left="24"/>
        <w:jc w:val="left"/>
        <w:rPr>
          <w:rFonts w:cs="Times New Roman"/>
          <w:sz w:val="28"/>
          <w:szCs w:val="28"/>
        </w:rPr>
      </w:pPr>
      <w:r w:rsidRPr="00C24CC4">
        <w:rPr>
          <w:rFonts w:cs="Times New Roman"/>
          <w:sz w:val="28"/>
          <w:szCs w:val="28"/>
        </w:rPr>
        <w:t>We take pride in selecting people such as you to join our company, and we truly believe you will be a positive addition to our most important asset — our employees.</w:t>
      </w:r>
    </w:p>
    <w:p w14:paraId="7343C501" w14:textId="77777777" w:rsidR="008D5242" w:rsidRPr="00C24CC4" w:rsidRDefault="008D5242" w:rsidP="00E32F0D">
      <w:pPr>
        <w:spacing w:after="0" w:line="240" w:lineRule="auto"/>
        <w:ind w:left="24"/>
        <w:jc w:val="left"/>
        <w:rPr>
          <w:rFonts w:cs="Times New Roman"/>
          <w:sz w:val="28"/>
          <w:szCs w:val="28"/>
        </w:rPr>
      </w:pPr>
    </w:p>
    <w:p w14:paraId="1B6DD790" w14:textId="38569FF2" w:rsidR="005579B6" w:rsidRPr="00C24CC4" w:rsidRDefault="14C12D45" w:rsidP="00E32F0D">
      <w:pPr>
        <w:spacing w:after="0" w:line="240" w:lineRule="auto"/>
        <w:ind w:left="24" w:right="122"/>
        <w:jc w:val="left"/>
        <w:rPr>
          <w:rFonts w:cs="Times New Roman"/>
          <w:sz w:val="28"/>
          <w:szCs w:val="28"/>
        </w:rPr>
      </w:pPr>
      <w:r w:rsidRPr="14C12D45">
        <w:rPr>
          <w:rFonts w:cs="Times New Roman"/>
          <w:sz w:val="28"/>
          <w:szCs w:val="28"/>
        </w:rPr>
        <w:t>We hope you will enjoy a productive and pleasant association with us. We have created a work environment interactive culture that we believe fosters positive work relationships. We expect that you will enhance the atmosphere by following the Global Coatings LLC Code which extends to all our operating companies:</w:t>
      </w:r>
    </w:p>
    <w:p w14:paraId="5FF36316" w14:textId="47BC1F92" w:rsidR="005579B6" w:rsidRPr="00C24CC4" w:rsidRDefault="14C12D45" w:rsidP="00E32F0D">
      <w:pPr>
        <w:spacing w:after="0" w:line="240" w:lineRule="auto"/>
        <w:ind w:left="14" w:right="14" w:firstLine="4"/>
        <w:jc w:val="left"/>
        <w:rPr>
          <w:rFonts w:cs="Times New Roman"/>
          <w:sz w:val="28"/>
          <w:szCs w:val="28"/>
        </w:rPr>
      </w:pPr>
      <w:r w:rsidRPr="14C12D45">
        <w:rPr>
          <w:rFonts w:cs="Times New Roman"/>
          <w:sz w:val="28"/>
          <w:szCs w:val="28"/>
        </w:rPr>
        <w:t>We believe that you can contribute significantly to our success and want you to share in the growth of our future. We also feel that the best way to help you achieve this is to help you understand our company and your role in it. This Handbook has been prepared as a guide to give you a better understanding of the company's policies, procedures, and practices. Please familiarize yourself with its contents and keep it handy for reference.</w:t>
      </w:r>
    </w:p>
    <w:p w14:paraId="544DE65E" w14:textId="77777777" w:rsidR="008D5242" w:rsidRPr="00C24CC4" w:rsidRDefault="008D5242" w:rsidP="00E32F0D">
      <w:pPr>
        <w:spacing w:after="0" w:line="240" w:lineRule="auto"/>
        <w:ind w:left="14" w:right="14" w:firstLine="4"/>
        <w:jc w:val="left"/>
        <w:rPr>
          <w:rFonts w:cs="Times New Roman"/>
          <w:sz w:val="28"/>
          <w:szCs w:val="28"/>
        </w:rPr>
      </w:pPr>
    </w:p>
    <w:p w14:paraId="172D308A" w14:textId="53EBB612" w:rsidR="005579B6" w:rsidRPr="00C24CC4" w:rsidRDefault="00FD316B" w:rsidP="00E32F0D">
      <w:pPr>
        <w:spacing w:after="0" w:line="240" w:lineRule="auto"/>
        <w:ind w:left="24" w:right="101"/>
        <w:jc w:val="left"/>
        <w:rPr>
          <w:rFonts w:cs="Times New Roman"/>
          <w:sz w:val="28"/>
          <w:szCs w:val="28"/>
        </w:rPr>
      </w:pPr>
      <w:r w:rsidRPr="00C24CC4">
        <w:rPr>
          <w:rFonts w:cs="Times New Roman"/>
          <w:sz w:val="28"/>
          <w:szCs w:val="28"/>
        </w:rPr>
        <w:t>Our company supports an "open door" policy and encourages you to ask questions if there are policies or procedures you don't understand. We welcome your ideas and suggestions for ways to improve our operations and/or services or to save unnecessary costs during your employment with us.</w:t>
      </w:r>
    </w:p>
    <w:p w14:paraId="14B4ABE1" w14:textId="77777777" w:rsidR="008D5242" w:rsidRPr="00C24CC4" w:rsidRDefault="008D5242" w:rsidP="00E32F0D">
      <w:pPr>
        <w:spacing w:after="0" w:line="240" w:lineRule="auto"/>
        <w:ind w:left="24" w:right="101"/>
        <w:jc w:val="left"/>
        <w:rPr>
          <w:rFonts w:cs="Times New Roman"/>
          <w:sz w:val="28"/>
          <w:szCs w:val="28"/>
        </w:rPr>
      </w:pPr>
    </w:p>
    <w:p w14:paraId="3BABE70A" w14:textId="0B577AA1" w:rsidR="005579B6" w:rsidRPr="00C24CC4" w:rsidRDefault="00FD316B" w:rsidP="00E32F0D">
      <w:pPr>
        <w:spacing w:after="0" w:line="240" w:lineRule="auto"/>
        <w:ind w:left="14" w:right="14" w:firstLine="4"/>
        <w:jc w:val="left"/>
        <w:rPr>
          <w:rFonts w:cs="Times New Roman"/>
          <w:sz w:val="28"/>
          <w:szCs w:val="28"/>
        </w:rPr>
      </w:pPr>
      <w:r w:rsidRPr="00C24CC4">
        <w:rPr>
          <w:rFonts w:cs="Times New Roman"/>
          <w:sz w:val="28"/>
          <w:szCs w:val="28"/>
        </w:rPr>
        <w:t>Again, welcome to our team. We wish you success in your new position and truly value you and the contribution you make during your employment with us. We sincerely hope you will like it here.</w:t>
      </w:r>
    </w:p>
    <w:p w14:paraId="360822F8" w14:textId="77777777" w:rsidR="00B12398" w:rsidRPr="00C24CC4" w:rsidRDefault="00B12398" w:rsidP="00E32F0D">
      <w:pPr>
        <w:spacing w:after="0" w:line="240" w:lineRule="auto"/>
        <w:ind w:left="14" w:right="14" w:firstLine="4"/>
        <w:rPr>
          <w:rFonts w:cs="Times New Roman"/>
          <w:sz w:val="28"/>
          <w:szCs w:val="28"/>
        </w:rPr>
      </w:pPr>
    </w:p>
    <w:p w14:paraId="4CCB3A5B" w14:textId="5B71E9F3" w:rsidR="00FD316B" w:rsidRPr="00C24CC4" w:rsidRDefault="00FD316B" w:rsidP="00E32F0D">
      <w:pPr>
        <w:spacing w:after="0" w:line="240" w:lineRule="auto"/>
        <w:ind w:left="46" w:right="0" w:hanging="10"/>
        <w:rPr>
          <w:rFonts w:cs="Times New Roman"/>
          <w:b/>
          <w:sz w:val="28"/>
          <w:szCs w:val="28"/>
        </w:rPr>
      </w:pPr>
      <w:r w:rsidRPr="00C24CC4">
        <w:rPr>
          <w:rFonts w:cs="Times New Roman"/>
          <w:b/>
          <w:sz w:val="28"/>
          <w:szCs w:val="28"/>
        </w:rPr>
        <w:t>Mark McCalman,</w:t>
      </w:r>
    </w:p>
    <w:p w14:paraId="3C28F4CF" w14:textId="77777777" w:rsidR="003F75CF" w:rsidRPr="00C24CC4" w:rsidRDefault="003F75CF" w:rsidP="00E32F0D">
      <w:pPr>
        <w:spacing w:after="0" w:line="240" w:lineRule="auto"/>
        <w:ind w:left="46" w:right="0" w:hanging="10"/>
        <w:rPr>
          <w:rFonts w:cs="Times New Roman"/>
          <w:b/>
          <w:sz w:val="28"/>
          <w:szCs w:val="28"/>
        </w:rPr>
      </w:pPr>
    </w:p>
    <w:p w14:paraId="7F1FCDA2" w14:textId="6373A37A" w:rsidR="004B3641" w:rsidRPr="00C24CC4" w:rsidRDefault="00FD316B" w:rsidP="00E32F0D">
      <w:pPr>
        <w:spacing w:after="0" w:line="240" w:lineRule="auto"/>
        <w:ind w:left="46" w:right="0" w:hanging="10"/>
        <w:rPr>
          <w:rFonts w:cs="Times New Roman"/>
          <w:sz w:val="28"/>
          <w:szCs w:val="28"/>
        </w:rPr>
      </w:pPr>
      <w:r w:rsidRPr="00C24CC4">
        <w:rPr>
          <w:rFonts w:cs="Times New Roman"/>
          <w:b/>
          <w:sz w:val="28"/>
          <w:szCs w:val="28"/>
        </w:rPr>
        <w:t xml:space="preserve">Owner </w:t>
      </w:r>
    </w:p>
    <w:p w14:paraId="66AE36F9" w14:textId="77777777" w:rsidR="008D5242" w:rsidRPr="00C24CC4" w:rsidRDefault="008D5242" w:rsidP="00E32F0D">
      <w:pPr>
        <w:spacing w:after="160" w:line="240" w:lineRule="auto"/>
        <w:ind w:left="0" w:right="0" w:firstLine="0"/>
        <w:jc w:val="left"/>
        <w:rPr>
          <w:rFonts w:cs="Times New Roman"/>
          <w:b/>
          <w:sz w:val="32"/>
          <w:szCs w:val="32"/>
          <w:u w:color="000000"/>
        </w:rPr>
      </w:pPr>
      <w:r w:rsidRPr="00C24CC4">
        <w:rPr>
          <w:rFonts w:cs="Times New Roman"/>
          <w:b/>
          <w:sz w:val="32"/>
          <w:szCs w:val="32"/>
        </w:rPr>
        <w:br w:type="page"/>
      </w:r>
    </w:p>
    <w:p w14:paraId="6FB8BA36" w14:textId="519BF260" w:rsidR="005579B6" w:rsidRPr="00C24CC4" w:rsidRDefault="00FD316B" w:rsidP="00E32F0D">
      <w:pPr>
        <w:pStyle w:val="Heading1"/>
        <w:spacing w:line="240" w:lineRule="auto"/>
      </w:pPr>
      <w:bookmarkStart w:id="3" w:name="_Toc504555032"/>
      <w:bookmarkStart w:id="4" w:name="_Toc504559378"/>
      <w:r w:rsidRPr="00C24CC4">
        <w:lastRenderedPageBreak/>
        <w:t>ABOUT THIS HANDBOOK</w:t>
      </w:r>
      <w:bookmarkEnd w:id="3"/>
      <w:bookmarkEnd w:id="4"/>
    </w:p>
    <w:p w14:paraId="3147DC1F" w14:textId="77777777" w:rsidR="00820DAE" w:rsidRPr="00C24CC4" w:rsidRDefault="00820DAE" w:rsidP="00E32F0D">
      <w:pPr>
        <w:spacing w:line="240" w:lineRule="auto"/>
        <w:rPr>
          <w:rFonts w:cs="Times New Roman"/>
        </w:rPr>
      </w:pPr>
    </w:p>
    <w:p w14:paraId="1CCC919F" w14:textId="31D2FB0A" w:rsidR="005579B6" w:rsidRPr="00C24CC4" w:rsidRDefault="14C12D45" w:rsidP="00E32F0D">
      <w:pPr>
        <w:spacing w:after="0" w:line="240" w:lineRule="auto"/>
        <w:ind w:left="14" w:right="14" w:firstLine="4"/>
        <w:jc w:val="left"/>
        <w:rPr>
          <w:rFonts w:cs="Times New Roman"/>
          <w:sz w:val="28"/>
          <w:szCs w:val="28"/>
        </w:rPr>
      </w:pPr>
      <w:r w:rsidRPr="14C12D45">
        <w:rPr>
          <w:rFonts w:cs="Times New Roman"/>
          <w:sz w:val="28"/>
          <w:szCs w:val="28"/>
        </w:rPr>
        <w:t>This Employee Handbook is a guide to help you to understand our employment provisions and expectations. The Handbook applies to you and all our hourly Global Coatings LLC employees. It is intended to be a positive document that begins to establish the relationship between us.</w:t>
      </w:r>
    </w:p>
    <w:p w14:paraId="5A74563A" w14:textId="77777777" w:rsidR="008D5242" w:rsidRPr="00C24CC4" w:rsidRDefault="008D5242" w:rsidP="00E32F0D">
      <w:pPr>
        <w:spacing w:after="0" w:line="240" w:lineRule="auto"/>
        <w:ind w:left="14" w:right="14" w:firstLine="4"/>
        <w:jc w:val="left"/>
        <w:rPr>
          <w:rFonts w:cs="Times New Roman"/>
          <w:sz w:val="28"/>
          <w:szCs w:val="28"/>
        </w:rPr>
      </w:pPr>
    </w:p>
    <w:p w14:paraId="6EFB38BB" w14:textId="3537A002" w:rsidR="005579B6" w:rsidRPr="00C24CC4" w:rsidRDefault="00FD316B" w:rsidP="00E32F0D">
      <w:pPr>
        <w:spacing w:after="0" w:line="240" w:lineRule="auto"/>
        <w:ind w:left="24" w:right="454"/>
        <w:jc w:val="left"/>
        <w:rPr>
          <w:rFonts w:cs="Times New Roman"/>
          <w:sz w:val="28"/>
          <w:szCs w:val="28"/>
        </w:rPr>
      </w:pPr>
      <w:r w:rsidRPr="00C24CC4">
        <w:rPr>
          <w:rFonts w:cs="Times New Roman"/>
          <w:sz w:val="28"/>
          <w:szCs w:val="28"/>
        </w:rPr>
        <w:t xml:space="preserve">Please remember this handbook contains only general information and guidelines. It is not intended to address all the possible applications of or exceptions to general policies and procedures. Our policies are based on the belief that common sense, good judgment, and consideration for the rights of others are paramount to our ability to serve our customers and ourselves. </w:t>
      </w:r>
    </w:p>
    <w:p w14:paraId="36BC5213" w14:textId="769F99AD" w:rsidR="005579B6" w:rsidRPr="00C24CC4" w:rsidRDefault="00FD316B" w:rsidP="00E32F0D">
      <w:pPr>
        <w:spacing w:after="0" w:line="240" w:lineRule="auto"/>
        <w:ind w:left="24" w:right="238"/>
        <w:jc w:val="left"/>
        <w:rPr>
          <w:rFonts w:cs="Times New Roman"/>
          <w:sz w:val="28"/>
          <w:szCs w:val="28"/>
        </w:rPr>
      </w:pPr>
      <w:r w:rsidRPr="00C24CC4">
        <w:rPr>
          <w:rFonts w:cs="Times New Roman"/>
          <w:sz w:val="28"/>
          <w:szCs w:val="28"/>
        </w:rPr>
        <w:t>We know that employees have varied skills, goals, perceptions, and values, and that such diversity may create situations not fully addressed within this Handbook. In that event, we'll try to make fair and equitable decisions while making sure that the best interests of the company are served.</w:t>
      </w:r>
    </w:p>
    <w:p w14:paraId="63D7766F" w14:textId="77777777" w:rsidR="008D5242" w:rsidRPr="00C24CC4" w:rsidRDefault="008D5242" w:rsidP="00E32F0D">
      <w:pPr>
        <w:spacing w:after="0" w:line="240" w:lineRule="auto"/>
        <w:ind w:left="24" w:right="238"/>
        <w:jc w:val="left"/>
        <w:rPr>
          <w:rFonts w:cs="Times New Roman"/>
          <w:sz w:val="28"/>
          <w:szCs w:val="28"/>
        </w:rPr>
      </w:pPr>
    </w:p>
    <w:p w14:paraId="71A56B5B" w14:textId="62B6574B" w:rsidR="005579B6" w:rsidRPr="00C24CC4" w:rsidRDefault="00FD316B" w:rsidP="00E32F0D">
      <w:pPr>
        <w:spacing w:after="0" w:line="240" w:lineRule="auto"/>
        <w:ind w:left="24" w:right="353"/>
        <w:jc w:val="left"/>
        <w:rPr>
          <w:rFonts w:cs="Times New Roman"/>
          <w:sz w:val="28"/>
          <w:szCs w:val="28"/>
        </w:rPr>
      </w:pPr>
      <w:r w:rsidRPr="00C24CC4">
        <w:rPr>
          <w:rFonts w:cs="Times New Roman"/>
          <w:sz w:val="28"/>
          <w:szCs w:val="28"/>
        </w:rPr>
        <w:t xml:space="preserve">Neither this Handbook nor any other organizational document confers any express or implied contractual right to remain in </w:t>
      </w:r>
      <w:r w:rsidR="00820DAE" w:rsidRPr="00C24CC4">
        <w:rPr>
          <w:rFonts w:cs="Times New Roman"/>
          <w:sz w:val="28"/>
          <w:szCs w:val="28"/>
        </w:rPr>
        <w:t>Global Coatings LLC</w:t>
      </w:r>
      <w:r w:rsidRPr="00C24CC4">
        <w:rPr>
          <w:rFonts w:cs="Times New Roman"/>
          <w:sz w:val="28"/>
          <w:szCs w:val="28"/>
        </w:rPr>
        <w:t xml:space="preserve">' employ, nor in that of any other of </w:t>
      </w:r>
      <w:r w:rsidR="00820DAE" w:rsidRPr="00C24CC4">
        <w:rPr>
          <w:rFonts w:cs="Times New Roman"/>
          <w:sz w:val="28"/>
          <w:szCs w:val="28"/>
        </w:rPr>
        <w:t>Global Coatings LLC</w:t>
      </w:r>
      <w:r w:rsidRPr="00C24CC4">
        <w:rPr>
          <w:rFonts w:cs="Times New Roman"/>
          <w:sz w:val="28"/>
          <w:szCs w:val="28"/>
        </w:rPr>
        <w:t>'s wholly owned subsidiaries. Nor does it guarantee any fixed terms or conditions of your employment. The employment relationship can be terminated by either you or the Company, with or without prior notice, for any reason at any time.</w:t>
      </w:r>
    </w:p>
    <w:p w14:paraId="083FBFCD" w14:textId="77777777" w:rsidR="008D5242" w:rsidRPr="00C24CC4" w:rsidRDefault="008D5242" w:rsidP="00E32F0D">
      <w:pPr>
        <w:spacing w:after="0" w:line="240" w:lineRule="auto"/>
        <w:ind w:left="24" w:right="353"/>
        <w:jc w:val="left"/>
        <w:rPr>
          <w:rFonts w:cs="Times New Roman"/>
          <w:sz w:val="28"/>
          <w:szCs w:val="28"/>
        </w:rPr>
      </w:pPr>
    </w:p>
    <w:p w14:paraId="68DED743" w14:textId="352E6A1F" w:rsidR="00FC7D8C" w:rsidRPr="00C24CC4" w:rsidRDefault="00FD316B" w:rsidP="00E32F0D">
      <w:pPr>
        <w:spacing w:after="0" w:line="240" w:lineRule="auto"/>
        <w:ind w:left="24" w:right="180"/>
        <w:jc w:val="left"/>
        <w:rPr>
          <w:rFonts w:cs="Times New Roman"/>
          <w:sz w:val="28"/>
          <w:szCs w:val="28"/>
        </w:rPr>
      </w:pPr>
      <w:r w:rsidRPr="00C24CC4">
        <w:rPr>
          <w:rFonts w:cs="Times New Roman"/>
          <w:sz w:val="28"/>
          <w:szCs w:val="28"/>
        </w:rPr>
        <w:t xml:space="preserve">The procedures, practices, policies, and benefits described here may be modified or discontinued from time to time. We recognize our responsibility to keep employees informed of changes that may affect them, and will </w:t>
      </w:r>
      <w:r w:rsidR="00A47B80" w:rsidRPr="00C24CC4">
        <w:rPr>
          <w:rFonts w:cs="Times New Roman"/>
          <w:sz w:val="28"/>
          <w:szCs w:val="28"/>
        </w:rPr>
        <w:t>make a current handbook available or provide a copy at your request</w:t>
      </w:r>
      <w:r w:rsidRPr="00C24CC4">
        <w:rPr>
          <w:rFonts w:cs="Times New Roman"/>
          <w:sz w:val="28"/>
          <w:szCs w:val="28"/>
        </w:rPr>
        <w:t>.</w:t>
      </w:r>
    </w:p>
    <w:p w14:paraId="50A9FA0F" w14:textId="77777777" w:rsidR="00B12398" w:rsidRPr="00C24CC4" w:rsidRDefault="00B12398" w:rsidP="00E32F0D">
      <w:pPr>
        <w:spacing w:after="0" w:line="240" w:lineRule="auto"/>
        <w:ind w:left="24" w:right="180"/>
        <w:jc w:val="left"/>
        <w:rPr>
          <w:rFonts w:cs="Times New Roman"/>
          <w:sz w:val="28"/>
          <w:szCs w:val="28"/>
        </w:rPr>
      </w:pPr>
    </w:p>
    <w:p w14:paraId="6EE2DE6D" w14:textId="77777777" w:rsidR="009E367B" w:rsidRPr="00C24CC4" w:rsidRDefault="009E367B" w:rsidP="00E32F0D">
      <w:pPr>
        <w:pStyle w:val="Heading1"/>
        <w:spacing w:line="240" w:lineRule="auto"/>
      </w:pPr>
      <w:r w:rsidRPr="00C24CC4">
        <w:br w:type="page"/>
      </w:r>
    </w:p>
    <w:p w14:paraId="1F3ABE2D" w14:textId="77777777" w:rsidR="00C17D76" w:rsidRPr="00C24CC4" w:rsidRDefault="00C17D76" w:rsidP="00E32F0D">
      <w:pPr>
        <w:pStyle w:val="Heading1"/>
        <w:spacing w:line="240" w:lineRule="auto"/>
        <w:rPr>
          <w:vertAlign w:val="superscript"/>
        </w:rPr>
      </w:pPr>
      <w:bookmarkStart w:id="5" w:name="_Toc504559379"/>
      <w:r w:rsidRPr="00C24CC4">
        <w:lastRenderedPageBreak/>
        <w:t>SCHEDULE AND ATTENDANCE</w:t>
      </w:r>
      <w:bookmarkEnd w:id="5"/>
    </w:p>
    <w:p w14:paraId="4C4F25D5" w14:textId="77777777" w:rsidR="007277F7" w:rsidRPr="00C24CC4" w:rsidRDefault="007277F7" w:rsidP="00E32F0D">
      <w:pPr>
        <w:pStyle w:val="Heading2"/>
        <w:spacing w:line="240" w:lineRule="auto"/>
      </w:pPr>
    </w:p>
    <w:p w14:paraId="4403AEB7" w14:textId="36512A0D" w:rsidR="007277F7" w:rsidRPr="00C24CC4" w:rsidRDefault="00C17D76" w:rsidP="00E32F0D">
      <w:pPr>
        <w:pStyle w:val="Heading2"/>
        <w:spacing w:line="240" w:lineRule="auto"/>
      </w:pPr>
      <w:bookmarkStart w:id="6" w:name="_Toc504559380"/>
      <w:r w:rsidRPr="00C24CC4">
        <w:t>At-Will Employment</w:t>
      </w:r>
      <w:bookmarkEnd w:id="6"/>
    </w:p>
    <w:p w14:paraId="6281DC7D" w14:textId="77777777" w:rsidR="007277F7" w:rsidRPr="00C24CC4" w:rsidRDefault="007277F7" w:rsidP="00E32F0D">
      <w:pPr>
        <w:spacing w:after="0" w:line="240" w:lineRule="auto"/>
        <w:ind w:left="60" w:right="0" w:hanging="10"/>
        <w:jc w:val="left"/>
        <w:rPr>
          <w:rFonts w:cs="Times New Roman"/>
          <w:b/>
          <w:sz w:val="28"/>
          <w:szCs w:val="28"/>
        </w:rPr>
      </w:pPr>
    </w:p>
    <w:p w14:paraId="5C527C18" w14:textId="77777777" w:rsidR="007277F7" w:rsidRPr="00C24CC4" w:rsidRDefault="007277F7" w:rsidP="00E32F0D">
      <w:pPr>
        <w:spacing w:after="0" w:line="240" w:lineRule="auto"/>
        <w:ind w:left="24" w:right="231"/>
        <w:jc w:val="left"/>
        <w:rPr>
          <w:rFonts w:cs="Times New Roman"/>
          <w:sz w:val="28"/>
          <w:szCs w:val="28"/>
        </w:rPr>
      </w:pPr>
      <w:r w:rsidRPr="00C24CC4">
        <w:rPr>
          <w:rFonts w:cs="Times New Roman"/>
          <w:sz w:val="28"/>
          <w:szCs w:val="28"/>
        </w:rPr>
        <w:t>You are being employed in an "at-will" employment relationship. Therefore, employment at Global Coatings LLC is for no definite period of time and may, regardless of the time and manner of payment of wages and salary, be terminated at will. This means that either you or the company may terminate the employment relationship at any time, with or without reason or advance notice.</w:t>
      </w:r>
    </w:p>
    <w:p w14:paraId="636F87D9" w14:textId="77777777" w:rsidR="007277F7" w:rsidRPr="00C24CC4" w:rsidRDefault="007277F7" w:rsidP="00E32F0D">
      <w:pPr>
        <w:spacing w:after="0" w:line="240" w:lineRule="auto"/>
        <w:ind w:left="24" w:right="94"/>
        <w:jc w:val="left"/>
        <w:rPr>
          <w:rFonts w:cs="Times New Roman"/>
          <w:sz w:val="28"/>
          <w:szCs w:val="28"/>
        </w:rPr>
      </w:pPr>
      <w:r w:rsidRPr="00C24CC4">
        <w:rPr>
          <w:rFonts w:cs="Times New Roman"/>
          <w:sz w:val="28"/>
          <w:szCs w:val="28"/>
        </w:rPr>
        <w:t>No one in the company has the authority to enter into any agreement contrary to this at-will relationship except the Global Coatings LLC Chief Executive Officer, Vice President over Global Coatings LLC or the General Manager. It cannot be altered except when in writing and signed by the one of those named individuals and you. Global Coatings LLC is also not bound by any oral promises concerning the length or terms of your employment.</w:t>
      </w:r>
    </w:p>
    <w:p w14:paraId="0EA8B3BE" w14:textId="77777777" w:rsidR="007277F7" w:rsidRPr="00C24CC4" w:rsidRDefault="007277F7" w:rsidP="00E32F0D">
      <w:pPr>
        <w:spacing w:after="0" w:line="240" w:lineRule="auto"/>
        <w:ind w:left="24" w:right="94"/>
        <w:jc w:val="left"/>
        <w:rPr>
          <w:rFonts w:cs="Times New Roman"/>
          <w:sz w:val="28"/>
          <w:szCs w:val="28"/>
        </w:rPr>
      </w:pPr>
    </w:p>
    <w:p w14:paraId="5E98C31C" w14:textId="56B14CEA" w:rsidR="007277F7" w:rsidRPr="00C24CC4" w:rsidRDefault="00C17D76" w:rsidP="00E32F0D">
      <w:pPr>
        <w:pStyle w:val="Heading2"/>
        <w:spacing w:line="240" w:lineRule="auto"/>
      </w:pPr>
      <w:bookmarkStart w:id="7" w:name="_Toc504555033"/>
      <w:bookmarkStart w:id="8" w:name="_Toc504559381"/>
      <w:r w:rsidRPr="00C24CC4">
        <w:t>Work Schedule</w:t>
      </w:r>
      <w:bookmarkEnd w:id="7"/>
      <w:bookmarkEnd w:id="8"/>
    </w:p>
    <w:p w14:paraId="2581E39D" w14:textId="01FD42C4" w:rsidR="007277F7" w:rsidRPr="00C24CC4" w:rsidRDefault="14C12D45" w:rsidP="00E32F0D">
      <w:pPr>
        <w:spacing w:after="167" w:line="240" w:lineRule="auto"/>
        <w:ind w:left="-5" w:right="713"/>
        <w:rPr>
          <w:rFonts w:cs="Times New Roman"/>
          <w:sz w:val="28"/>
          <w:szCs w:val="28"/>
        </w:rPr>
      </w:pPr>
      <w:r w:rsidRPr="14C12D45">
        <w:rPr>
          <w:rFonts w:cs="Times New Roman"/>
          <w:sz w:val="28"/>
          <w:szCs w:val="28"/>
        </w:rPr>
        <w:t>Operational demands, work assignments and staff needs may necessitate variations in the starting and ending time of the workday, as well as variations in the total hours that may be scheduled each day and week. Hourly employees may have great variability in their hours based upon the needs of each project.</w:t>
      </w:r>
    </w:p>
    <w:p w14:paraId="0305BABB" w14:textId="61E689B2" w:rsidR="007277F7" w:rsidRPr="00C24CC4" w:rsidRDefault="00C17D76" w:rsidP="00E32F0D">
      <w:pPr>
        <w:pStyle w:val="Heading2"/>
        <w:spacing w:line="240" w:lineRule="auto"/>
      </w:pPr>
      <w:bookmarkStart w:id="9" w:name="_Toc504555034"/>
      <w:bookmarkStart w:id="10" w:name="_Toc504559382"/>
      <w:r w:rsidRPr="00C24CC4">
        <w:t>Overtime</w:t>
      </w:r>
      <w:bookmarkEnd w:id="9"/>
      <w:bookmarkEnd w:id="10"/>
    </w:p>
    <w:p w14:paraId="0DD9505C" w14:textId="77777777" w:rsidR="007277F7" w:rsidRPr="00C24CC4" w:rsidRDefault="007277F7" w:rsidP="00E32F0D">
      <w:pPr>
        <w:spacing w:after="229" w:line="240" w:lineRule="auto"/>
        <w:ind w:left="-5" w:right="180"/>
        <w:rPr>
          <w:rFonts w:cs="Times New Roman"/>
          <w:sz w:val="28"/>
          <w:szCs w:val="28"/>
        </w:rPr>
      </w:pPr>
      <w:r w:rsidRPr="00C24CC4">
        <w:rPr>
          <w:rFonts w:cs="Times New Roman"/>
          <w:sz w:val="28"/>
          <w:szCs w:val="28"/>
        </w:rPr>
        <w:t>When operating requirements or other needs cannot be met during regular working hours, you may be asked to work overtime. Your supervisor or manager must approve all overtime work.</w:t>
      </w:r>
    </w:p>
    <w:p w14:paraId="64EC8448" w14:textId="77777777" w:rsidR="007277F7" w:rsidRPr="00C24CC4" w:rsidRDefault="007277F7" w:rsidP="00E32F0D">
      <w:pPr>
        <w:spacing w:after="0" w:line="240" w:lineRule="auto"/>
        <w:ind w:left="-5" w:right="180"/>
        <w:rPr>
          <w:rFonts w:cs="Times New Roman"/>
          <w:sz w:val="28"/>
          <w:szCs w:val="28"/>
        </w:rPr>
      </w:pPr>
      <w:r w:rsidRPr="00C24CC4">
        <w:rPr>
          <w:rFonts w:cs="Times New Roman"/>
          <w:sz w:val="28"/>
          <w:szCs w:val="28"/>
        </w:rPr>
        <w:t>Regular employees covered under this Handbook shall be paid at the rate of time and one half of their base hourly rate of pay, for all hours worked beyond forty (40) hours in a workweek.</w:t>
      </w:r>
    </w:p>
    <w:p w14:paraId="609BAB1A" w14:textId="77777777" w:rsidR="007277F7" w:rsidRPr="00C24CC4" w:rsidRDefault="007277F7" w:rsidP="00E32F0D">
      <w:pPr>
        <w:spacing w:after="257" w:line="240" w:lineRule="auto"/>
        <w:ind w:left="-5" w:right="180"/>
        <w:rPr>
          <w:rFonts w:cs="Times New Roman"/>
          <w:sz w:val="28"/>
          <w:szCs w:val="28"/>
        </w:rPr>
      </w:pPr>
      <w:r w:rsidRPr="00C24CC4">
        <w:rPr>
          <w:rFonts w:cs="Times New Roman"/>
          <w:sz w:val="28"/>
          <w:szCs w:val="28"/>
        </w:rPr>
        <w:t>When work is performed in a state with more generous overtime requirements (e.g., overtime paid for work in excess of the daily shift), overtime will be paid in accordance with those laws. Except as otherwise provided above when an employee works more than forty hours in the work week, or as may be required by local or state law, time worked on the weekend will be paid at the regular base hourly rate of pay.</w:t>
      </w:r>
    </w:p>
    <w:p w14:paraId="4EFFE254" w14:textId="77777777" w:rsidR="007277F7" w:rsidRDefault="007277F7" w:rsidP="00E32F0D">
      <w:pPr>
        <w:spacing w:after="215" w:line="240" w:lineRule="auto"/>
        <w:ind w:left="-5" w:right="180"/>
        <w:rPr>
          <w:rFonts w:cs="Times New Roman"/>
          <w:sz w:val="28"/>
          <w:szCs w:val="28"/>
        </w:rPr>
      </w:pPr>
      <w:r w:rsidRPr="00C24CC4">
        <w:rPr>
          <w:rFonts w:cs="Times New Roman"/>
          <w:sz w:val="28"/>
          <w:szCs w:val="28"/>
        </w:rPr>
        <w:t>All overtime must be approved in advance by the supervisor.</w:t>
      </w:r>
    </w:p>
    <w:p w14:paraId="297C35BE" w14:textId="77777777" w:rsidR="000B1D90" w:rsidRDefault="000B1D90" w:rsidP="00E32F0D">
      <w:pPr>
        <w:spacing w:after="215" w:line="240" w:lineRule="auto"/>
        <w:ind w:left="-5" w:right="180"/>
        <w:rPr>
          <w:rFonts w:cs="Times New Roman"/>
          <w:sz w:val="28"/>
          <w:szCs w:val="28"/>
        </w:rPr>
      </w:pPr>
    </w:p>
    <w:p w14:paraId="1D26863A" w14:textId="77777777" w:rsidR="000B1D90" w:rsidRPr="00C24CC4" w:rsidRDefault="000B1D90" w:rsidP="00E32F0D">
      <w:pPr>
        <w:spacing w:after="215" w:line="240" w:lineRule="auto"/>
        <w:ind w:left="-5" w:right="180"/>
        <w:rPr>
          <w:rFonts w:cs="Times New Roman"/>
          <w:sz w:val="28"/>
          <w:szCs w:val="28"/>
        </w:rPr>
      </w:pPr>
    </w:p>
    <w:p w14:paraId="499AA135" w14:textId="23CA7BAB" w:rsidR="007277F7" w:rsidRPr="00C24CC4" w:rsidRDefault="007277F7" w:rsidP="00E32F0D">
      <w:pPr>
        <w:pStyle w:val="Heading2"/>
        <w:spacing w:line="240" w:lineRule="auto"/>
      </w:pPr>
      <w:bookmarkStart w:id="11" w:name="_Toc504559383"/>
      <w:r w:rsidRPr="00C24CC4">
        <w:lastRenderedPageBreak/>
        <w:t xml:space="preserve">Show </w:t>
      </w:r>
      <w:r w:rsidR="00C17D76" w:rsidRPr="00C24CC4">
        <w:t>Up Pay:</w:t>
      </w:r>
      <w:bookmarkEnd w:id="11"/>
    </w:p>
    <w:p w14:paraId="1B1985FA" w14:textId="7CD5D46F" w:rsidR="007277F7" w:rsidRPr="00C24CC4" w:rsidRDefault="007277F7" w:rsidP="00E32F0D">
      <w:pPr>
        <w:spacing w:after="215" w:line="240" w:lineRule="auto"/>
        <w:ind w:left="-5" w:right="180"/>
        <w:rPr>
          <w:rFonts w:cs="Times New Roman"/>
          <w:sz w:val="28"/>
          <w:szCs w:val="28"/>
        </w:rPr>
      </w:pPr>
      <w:r w:rsidRPr="00C24CC4">
        <w:rPr>
          <w:rFonts w:cs="Times New Roman"/>
          <w:sz w:val="28"/>
          <w:szCs w:val="28"/>
        </w:rPr>
        <w:t>Occasionally, unforeseeable circumstances will cancel or shorten the daily work plan without notice. If management is not able to provide advance notice of such cancellation of work, employees will be permitted to work for two hours or receive a minimum of two hours of show up</w:t>
      </w:r>
      <w:r w:rsidR="00E32F0D">
        <w:rPr>
          <w:rFonts w:cs="Times New Roman"/>
          <w:sz w:val="28"/>
          <w:szCs w:val="28"/>
        </w:rPr>
        <w:t xml:space="preserve"> pay</w:t>
      </w:r>
    </w:p>
    <w:p w14:paraId="3D359539" w14:textId="6BF7872A" w:rsidR="007277F7" w:rsidRPr="00C24CC4" w:rsidRDefault="14C12D45" w:rsidP="00E32F0D">
      <w:pPr>
        <w:pStyle w:val="Heading2"/>
        <w:spacing w:line="240" w:lineRule="auto"/>
      </w:pPr>
      <w:bookmarkStart w:id="12" w:name="_Toc504555035"/>
      <w:bookmarkStart w:id="13" w:name="_Toc504559384"/>
      <w:r>
        <w:t>Meal &amp; Rest Periods</w:t>
      </w:r>
      <w:bookmarkEnd w:id="12"/>
      <w:bookmarkEnd w:id="13"/>
    </w:p>
    <w:p w14:paraId="4BAA7789" w14:textId="2F3D3297" w:rsidR="007277F7" w:rsidRPr="00C24CC4" w:rsidRDefault="007277F7" w:rsidP="00E32F0D">
      <w:pPr>
        <w:spacing w:after="144" w:line="240" w:lineRule="auto"/>
        <w:ind w:left="169" w:right="360"/>
        <w:rPr>
          <w:rFonts w:cs="Times New Roman"/>
          <w:sz w:val="28"/>
          <w:szCs w:val="28"/>
        </w:rPr>
      </w:pPr>
      <w:r w:rsidRPr="00C24CC4">
        <w:rPr>
          <w:rFonts w:cs="Times New Roman"/>
          <w:sz w:val="28"/>
          <w:szCs w:val="28"/>
        </w:rPr>
        <w:t xml:space="preserve">Hourly employees covered under this Handbook are provided breaks in accordance with the state and local laws in which their work occurs. These breaks may not be used for overtime purposes or for leaving work early by working through breaks. You must have approval from </w:t>
      </w:r>
      <w:r w:rsidR="005A2736" w:rsidRPr="00C24CC4">
        <w:rPr>
          <w:rFonts w:cs="Times New Roman"/>
          <w:sz w:val="28"/>
          <w:szCs w:val="28"/>
        </w:rPr>
        <w:t>your</w:t>
      </w:r>
      <w:r w:rsidRPr="00C24CC4">
        <w:rPr>
          <w:rFonts w:cs="Times New Roman"/>
          <w:sz w:val="28"/>
          <w:szCs w:val="28"/>
        </w:rPr>
        <w:t xml:space="preserve"> manager to work through any provided rest or meal period. If you are approved to work through a meal period, you will receive pay for the 30-minute meal period.</w:t>
      </w:r>
    </w:p>
    <w:p w14:paraId="65B895B7" w14:textId="77777777" w:rsidR="007277F7" w:rsidRPr="00C24CC4" w:rsidRDefault="007277F7" w:rsidP="00E32F0D">
      <w:pPr>
        <w:spacing w:after="43" w:line="240" w:lineRule="auto"/>
        <w:ind w:left="176" w:right="180"/>
        <w:rPr>
          <w:rFonts w:cs="Times New Roman"/>
          <w:sz w:val="28"/>
          <w:szCs w:val="28"/>
        </w:rPr>
      </w:pPr>
      <w:r w:rsidRPr="00C24CC4">
        <w:rPr>
          <w:rFonts w:cs="Times New Roman"/>
          <w:sz w:val="28"/>
          <w:szCs w:val="28"/>
        </w:rPr>
        <w:t>Rest and meal periods must be given mid-way in each segment of the work day. These breaks are granted according to the following schedule:</w:t>
      </w:r>
    </w:p>
    <w:tbl>
      <w:tblPr>
        <w:tblStyle w:val="TableGrid10"/>
        <w:tblW w:w="8380" w:type="dxa"/>
        <w:tblInd w:w="774" w:type="dxa"/>
        <w:tblCellMar>
          <w:left w:w="113" w:type="dxa"/>
          <w:right w:w="115" w:type="dxa"/>
        </w:tblCellMar>
        <w:tblLook w:val="04A0" w:firstRow="1" w:lastRow="0" w:firstColumn="1" w:lastColumn="0" w:noHBand="0" w:noVBand="1"/>
      </w:tblPr>
      <w:tblGrid>
        <w:gridCol w:w="4346"/>
        <w:gridCol w:w="1969"/>
        <w:gridCol w:w="2065"/>
      </w:tblGrid>
      <w:tr w:rsidR="007277F7" w:rsidRPr="00C24CC4" w14:paraId="12C467FC" w14:textId="77777777" w:rsidTr="007277F7">
        <w:trPr>
          <w:trHeight w:val="259"/>
        </w:trPr>
        <w:tc>
          <w:tcPr>
            <w:tcW w:w="4346" w:type="dxa"/>
            <w:tcBorders>
              <w:top w:val="single" w:sz="2" w:space="0" w:color="000000"/>
              <w:left w:val="single" w:sz="2" w:space="0" w:color="000000"/>
              <w:bottom w:val="single" w:sz="2" w:space="0" w:color="000000"/>
              <w:right w:val="single" w:sz="2" w:space="0" w:color="000000"/>
            </w:tcBorders>
          </w:tcPr>
          <w:p w14:paraId="75546A3D" w14:textId="77777777" w:rsidR="007277F7" w:rsidRPr="00C24CC4" w:rsidRDefault="007277F7" w:rsidP="00E32F0D">
            <w:pPr>
              <w:spacing w:after="0" w:line="240" w:lineRule="auto"/>
              <w:ind w:left="14" w:right="0" w:firstLine="0"/>
              <w:jc w:val="left"/>
              <w:rPr>
                <w:rFonts w:cs="Times New Roman"/>
                <w:sz w:val="28"/>
                <w:szCs w:val="28"/>
              </w:rPr>
            </w:pPr>
            <w:r w:rsidRPr="00C24CC4">
              <w:rPr>
                <w:rFonts w:cs="Times New Roman"/>
                <w:sz w:val="28"/>
                <w:szCs w:val="28"/>
              </w:rPr>
              <w:t>Length of work period</w:t>
            </w:r>
          </w:p>
        </w:tc>
        <w:tc>
          <w:tcPr>
            <w:tcW w:w="1969" w:type="dxa"/>
            <w:tcBorders>
              <w:top w:val="single" w:sz="2" w:space="0" w:color="000000"/>
              <w:left w:val="single" w:sz="2" w:space="0" w:color="000000"/>
              <w:bottom w:val="single" w:sz="2" w:space="0" w:color="000000"/>
              <w:right w:val="single" w:sz="2" w:space="0" w:color="000000"/>
            </w:tcBorders>
          </w:tcPr>
          <w:p w14:paraId="427CA16B" w14:textId="77777777" w:rsidR="007277F7" w:rsidRPr="00C24CC4" w:rsidRDefault="007277F7" w:rsidP="00E32F0D">
            <w:pPr>
              <w:spacing w:after="0" w:line="240" w:lineRule="auto"/>
              <w:ind w:left="0" w:right="2" w:firstLine="0"/>
              <w:jc w:val="center"/>
              <w:rPr>
                <w:rFonts w:cs="Times New Roman"/>
                <w:sz w:val="28"/>
                <w:szCs w:val="28"/>
              </w:rPr>
            </w:pPr>
            <w:r w:rsidRPr="00C24CC4">
              <w:rPr>
                <w:rFonts w:cs="Times New Roman"/>
                <w:sz w:val="28"/>
                <w:szCs w:val="28"/>
              </w:rPr>
              <w:t># of rest periods</w:t>
            </w:r>
          </w:p>
        </w:tc>
        <w:tc>
          <w:tcPr>
            <w:tcW w:w="2065" w:type="dxa"/>
            <w:tcBorders>
              <w:top w:val="single" w:sz="2" w:space="0" w:color="000000"/>
              <w:left w:val="single" w:sz="2" w:space="0" w:color="000000"/>
              <w:bottom w:val="single" w:sz="2" w:space="0" w:color="000000"/>
              <w:right w:val="single" w:sz="2" w:space="0" w:color="000000"/>
            </w:tcBorders>
          </w:tcPr>
          <w:p w14:paraId="42495811" w14:textId="77777777" w:rsidR="007277F7" w:rsidRPr="00C24CC4" w:rsidRDefault="007277F7" w:rsidP="00E32F0D">
            <w:pPr>
              <w:spacing w:after="0" w:line="240" w:lineRule="auto"/>
              <w:ind w:left="0" w:right="2" w:firstLine="0"/>
              <w:jc w:val="center"/>
              <w:rPr>
                <w:rFonts w:cs="Times New Roman"/>
                <w:sz w:val="28"/>
                <w:szCs w:val="28"/>
              </w:rPr>
            </w:pPr>
            <w:r w:rsidRPr="00C24CC4">
              <w:rPr>
                <w:rFonts w:cs="Times New Roman"/>
                <w:sz w:val="28"/>
                <w:szCs w:val="28"/>
              </w:rPr>
              <w:t># of meal periods</w:t>
            </w:r>
          </w:p>
        </w:tc>
      </w:tr>
      <w:tr w:rsidR="007277F7" w:rsidRPr="00C24CC4" w14:paraId="0888900B" w14:textId="77777777" w:rsidTr="007277F7">
        <w:trPr>
          <w:trHeight w:val="266"/>
        </w:trPr>
        <w:tc>
          <w:tcPr>
            <w:tcW w:w="4346" w:type="dxa"/>
            <w:tcBorders>
              <w:top w:val="single" w:sz="2" w:space="0" w:color="000000"/>
              <w:left w:val="single" w:sz="2" w:space="0" w:color="000000"/>
              <w:bottom w:val="single" w:sz="2" w:space="0" w:color="000000"/>
              <w:right w:val="single" w:sz="2" w:space="0" w:color="000000"/>
            </w:tcBorders>
          </w:tcPr>
          <w:p w14:paraId="13D5DFED" w14:textId="77777777" w:rsidR="007277F7" w:rsidRPr="00C24CC4" w:rsidRDefault="007277F7" w:rsidP="00E32F0D">
            <w:pPr>
              <w:spacing w:after="0" w:line="240" w:lineRule="auto"/>
              <w:ind w:left="0" w:right="0" w:firstLine="0"/>
              <w:jc w:val="left"/>
              <w:rPr>
                <w:rFonts w:cs="Times New Roman"/>
                <w:sz w:val="28"/>
                <w:szCs w:val="28"/>
              </w:rPr>
            </w:pPr>
            <w:r w:rsidRPr="00C24CC4">
              <w:rPr>
                <w:rFonts w:cs="Times New Roman"/>
                <w:sz w:val="28"/>
                <w:szCs w:val="28"/>
              </w:rPr>
              <w:t>2 hours or less</w:t>
            </w:r>
          </w:p>
        </w:tc>
        <w:tc>
          <w:tcPr>
            <w:tcW w:w="1969" w:type="dxa"/>
            <w:tcBorders>
              <w:top w:val="single" w:sz="2" w:space="0" w:color="000000"/>
              <w:left w:val="single" w:sz="2" w:space="0" w:color="000000"/>
              <w:bottom w:val="single" w:sz="2" w:space="0" w:color="000000"/>
              <w:right w:val="single" w:sz="2" w:space="0" w:color="000000"/>
            </w:tcBorders>
          </w:tcPr>
          <w:p w14:paraId="0EFC557A" w14:textId="77777777" w:rsidR="007277F7" w:rsidRPr="00C24CC4" w:rsidRDefault="007277F7" w:rsidP="00E32F0D">
            <w:pPr>
              <w:spacing w:after="160" w:line="240" w:lineRule="auto"/>
              <w:ind w:left="0" w:right="0" w:firstLine="0"/>
              <w:jc w:val="left"/>
              <w:rPr>
                <w:rFonts w:cs="Times New Roman"/>
                <w:sz w:val="28"/>
                <w:szCs w:val="28"/>
              </w:rPr>
            </w:pPr>
          </w:p>
        </w:tc>
        <w:tc>
          <w:tcPr>
            <w:tcW w:w="2065" w:type="dxa"/>
            <w:tcBorders>
              <w:top w:val="single" w:sz="2" w:space="0" w:color="000000"/>
              <w:left w:val="single" w:sz="2" w:space="0" w:color="000000"/>
              <w:bottom w:val="single" w:sz="2" w:space="0" w:color="000000"/>
              <w:right w:val="single" w:sz="2" w:space="0" w:color="000000"/>
            </w:tcBorders>
          </w:tcPr>
          <w:p w14:paraId="0167DCA6" w14:textId="77777777" w:rsidR="007277F7" w:rsidRPr="00C24CC4" w:rsidRDefault="007277F7" w:rsidP="00E32F0D">
            <w:pPr>
              <w:spacing w:after="160" w:line="240" w:lineRule="auto"/>
              <w:ind w:left="0" w:right="0" w:firstLine="0"/>
              <w:jc w:val="left"/>
              <w:rPr>
                <w:rFonts w:cs="Times New Roman"/>
                <w:sz w:val="28"/>
                <w:szCs w:val="28"/>
              </w:rPr>
            </w:pPr>
          </w:p>
        </w:tc>
      </w:tr>
      <w:tr w:rsidR="007277F7" w:rsidRPr="00C24CC4" w14:paraId="5DBE9634" w14:textId="77777777" w:rsidTr="007277F7">
        <w:trPr>
          <w:trHeight w:val="259"/>
        </w:trPr>
        <w:tc>
          <w:tcPr>
            <w:tcW w:w="4346" w:type="dxa"/>
            <w:tcBorders>
              <w:top w:val="single" w:sz="2" w:space="0" w:color="000000"/>
              <w:left w:val="single" w:sz="2" w:space="0" w:color="000000"/>
              <w:bottom w:val="single" w:sz="2" w:space="0" w:color="000000"/>
              <w:right w:val="single" w:sz="2" w:space="0" w:color="000000"/>
            </w:tcBorders>
          </w:tcPr>
          <w:p w14:paraId="7A0AB143" w14:textId="77777777" w:rsidR="007277F7" w:rsidRPr="00C24CC4" w:rsidRDefault="007277F7" w:rsidP="00E32F0D">
            <w:pPr>
              <w:spacing w:after="0" w:line="240" w:lineRule="auto"/>
              <w:ind w:left="0" w:right="0" w:firstLine="0"/>
              <w:jc w:val="left"/>
              <w:rPr>
                <w:rFonts w:cs="Times New Roman"/>
                <w:sz w:val="28"/>
                <w:szCs w:val="28"/>
              </w:rPr>
            </w:pPr>
            <w:r w:rsidRPr="00C24CC4">
              <w:rPr>
                <w:rFonts w:cs="Times New Roman"/>
                <w:sz w:val="28"/>
                <w:szCs w:val="28"/>
              </w:rPr>
              <w:t>2 hours, 1 minute — 4 hours, 59 minutes</w:t>
            </w:r>
          </w:p>
        </w:tc>
        <w:tc>
          <w:tcPr>
            <w:tcW w:w="1969" w:type="dxa"/>
            <w:tcBorders>
              <w:top w:val="single" w:sz="2" w:space="0" w:color="000000"/>
              <w:left w:val="single" w:sz="2" w:space="0" w:color="000000"/>
              <w:bottom w:val="single" w:sz="2" w:space="0" w:color="000000"/>
              <w:right w:val="single" w:sz="2" w:space="0" w:color="000000"/>
            </w:tcBorders>
          </w:tcPr>
          <w:p w14:paraId="073F56AF" w14:textId="77777777" w:rsidR="007277F7" w:rsidRPr="00C24CC4" w:rsidRDefault="007277F7" w:rsidP="00E32F0D">
            <w:pPr>
              <w:spacing w:after="0" w:line="240" w:lineRule="auto"/>
              <w:ind w:left="0" w:right="9" w:firstLine="0"/>
              <w:jc w:val="center"/>
              <w:rPr>
                <w:rFonts w:cs="Times New Roman"/>
                <w:sz w:val="28"/>
                <w:szCs w:val="28"/>
              </w:rPr>
            </w:pPr>
            <w:r w:rsidRPr="00C24CC4">
              <w:rPr>
                <w:rFonts w:cs="Times New Roman"/>
                <w:sz w:val="28"/>
                <w:szCs w:val="28"/>
              </w:rPr>
              <w:t>1</w:t>
            </w:r>
          </w:p>
        </w:tc>
        <w:tc>
          <w:tcPr>
            <w:tcW w:w="2065" w:type="dxa"/>
            <w:tcBorders>
              <w:top w:val="single" w:sz="2" w:space="0" w:color="000000"/>
              <w:left w:val="single" w:sz="2" w:space="0" w:color="000000"/>
              <w:bottom w:val="single" w:sz="2" w:space="0" w:color="000000"/>
              <w:right w:val="single" w:sz="2" w:space="0" w:color="000000"/>
            </w:tcBorders>
          </w:tcPr>
          <w:p w14:paraId="23ED32B2" w14:textId="77777777" w:rsidR="007277F7" w:rsidRPr="00C24CC4" w:rsidRDefault="007277F7" w:rsidP="00E32F0D">
            <w:pPr>
              <w:spacing w:after="160" w:line="240" w:lineRule="auto"/>
              <w:ind w:left="0" w:right="0" w:firstLine="0"/>
              <w:jc w:val="left"/>
              <w:rPr>
                <w:rFonts w:cs="Times New Roman"/>
                <w:sz w:val="28"/>
                <w:szCs w:val="28"/>
              </w:rPr>
            </w:pPr>
          </w:p>
        </w:tc>
      </w:tr>
      <w:tr w:rsidR="007277F7" w:rsidRPr="00C24CC4" w14:paraId="3424C43D" w14:textId="77777777" w:rsidTr="007277F7">
        <w:trPr>
          <w:trHeight w:val="259"/>
        </w:trPr>
        <w:tc>
          <w:tcPr>
            <w:tcW w:w="4346" w:type="dxa"/>
            <w:tcBorders>
              <w:top w:val="single" w:sz="2" w:space="0" w:color="000000"/>
              <w:left w:val="single" w:sz="2" w:space="0" w:color="000000"/>
              <w:bottom w:val="single" w:sz="2" w:space="0" w:color="000000"/>
              <w:right w:val="single" w:sz="2" w:space="0" w:color="000000"/>
            </w:tcBorders>
          </w:tcPr>
          <w:p w14:paraId="739523ED" w14:textId="77777777" w:rsidR="007277F7" w:rsidRPr="00C24CC4" w:rsidRDefault="007277F7" w:rsidP="00E32F0D">
            <w:pPr>
              <w:spacing w:after="0" w:line="240" w:lineRule="auto"/>
              <w:ind w:left="0" w:right="0" w:firstLine="0"/>
              <w:jc w:val="left"/>
              <w:rPr>
                <w:rFonts w:cs="Times New Roman"/>
                <w:sz w:val="28"/>
                <w:szCs w:val="28"/>
              </w:rPr>
            </w:pPr>
            <w:r w:rsidRPr="00C24CC4">
              <w:rPr>
                <w:rFonts w:cs="Times New Roman"/>
                <w:sz w:val="28"/>
                <w:szCs w:val="28"/>
              </w:rPr>
              <w:t>5-6 hours</w:t>
            </w:r>
          </w:p>
        </w:tc>
        <w:tc>
          <w:tcPr>
            <w:tcW w:w="1969" w:type="dxa"/>
            <w:tcBorders>
              <w:top w:val="single" w:sz="2" w:space="0" w:color="000000"/>
              <w:left w:val="single" w:sz="2" w:space="0" w:color="000000"/>
              <w:bottom w:val="single" w:sz="2" w:space="0" w:color="000000"/>
              <w:right w:val="single" w:sz="2" w:space="0" w:color="000000"/>
            </w:tcBorders>
          </w:tcPr>
          <w:p w14:paraId="3B902F89" w14:textId="77777777" w:rsidR="007277F7" w:rsidRPr="00C24CC4" w:rsidRDefault="007277F7" w:rsidP="00E32F0D">
            <w:pPr>
              <w:spacing w:after="0" w:line="240" w:lineRule="auto"/>
              <w:ind w:left="0" w:right="16" w:firstLine="0"/>
              <w:jc w:val="center"/>
              <w:rPr>
                <w:rFonts w:cs="Times New Roman"/>
                <w:sz w:val="28"/>
                <w:szCs w:val="28"/>
              </w:rPr>
            </w:pPr>
            <w:r w:rsidRPr="00C24CC4">
              <w:rPr>
                <w:rFonts w:cs="Times New Roman"/>
                <w:sz w:val="28"/>
                <w:szCs w:val="28"/>
              </w:rPr>
              <w:t>1</w:t>
            </w:r>
          </w:p>
        </w:tc>
        <w:tc>
          <w:tcPr>
            <w:tcW w:w="2065" w:type="dxa"/>
            <w:tcBorders>
              <w:top w:val="single" w:sz="2" w:space="0" w:color="000000"/>
              <w:left w:val="single" w:sz="2" w:space="0" w:color="000000"/>
              <w:bottom w:val="single" w:sz="2" w:space="0" w:color="000000"/>
              <w:right w:val="single" w:sz="2" w:space="0" w:color="000000"/>
            </w:tcBorders>
          </w:tcPr>
          <w:p w14:paraId="257C7F1A" w14:textId="77777777" w:rsidR="007277F7" w:rsidRPr="00C24CC4" w:rsidRDefault="007277F7" w:rsidP="00E32F0D">
            <w:pPr>
              <w:spacing w:after="0" w:line="240" w:lineRule="auto"/>
              <w:ind w:left="0" w:right="23" w:firstLine="0"/>
              <w:jc w:val="center"/>
              <w:rPr>
                <w:rFonts w:cs="Times New Roman"/>
                <w:sz w:val="28"/>
                <w:szCs w:val="28"/>
              </w:rPr>
            </w:pPr>
            <w:r w:rsidRPr="00C24CC4">
              <w:rPr>
                <w:rFonts w:cs="Times New Roman"/>
                <w:sz w:val="28"/>
                <w:szCs w:val="28"/>
              </w:rPr>
              <w:t>1</w:t>
            </w:r>
          </w:p>
        </w:tc>
      </w:tr>
      <w:tr w:rsidR="007277F7" w:rsidRPr="00C24CC4" w14:paraId="6D2B1BD4" w14:textId="77777777" w:rsidTr="007277F7">
        <w:trPr>
          <w:trHeight w:val="266"/>
        </w:trPr>
        <w:tc>
          <w:tcPr>
            <w:tcW w:w="4346" w:type="dxa"/>
            <w:tcBorders>
              <w:top w:val="single" w:sz="2" w:space="0" w:color="000000"/>
              <w:left w:val="single" w:sz="2" w:space="0" w:color="000000"/>
              <w:bottom w:val="single" w:sz="2" w:space="0" w:color="000000"/>
              <w:right w:val="single" w:sz="2" w:space="0" w:color="000000"/>
            </w:tcBorders>
          </w:tcPr>
          <w:p w14:paraId="0189300E" w14:textId="77777777" w:rsidR="007277F7" w:rsidRPr="00C24CC4" w:rsidRDefault="007277F7" w:rsidP="00E32F0D">
            <w:pPr>
              <w:spacing w:after="0" w:line="240" w:lineRule="auto"/>
              <w:ind w:left="0" w:right="0" w:firstLine="0"/>
              <w:jc w:val="left"/>
              <w:rPr>
                <w:rFonts w:cs="Times New Roman"/>
                <w:sz w:val="28"/>
                <w:szCs w:val="28"/>
              </w:rPr>
            </w:pPr>
            <w:r w:rsidRPr="00C24CC4">
              <w:rPr>
                <w:rFonts w:cs="Times New Roman"/>
                <w:sz w:val="28"/>
                <w:szCs w:val="28"/>
              </w:rPr>
              <w:t>6 hours, 1 minute — 9 hours, 59 minutes</w:t>
            </w:r>
          </w:p>
        </w:tc>
        <w:tc>
          <w:tcPr>
            <w:tcW w:w="1969" w:type="dxa"/>
            <w:tcBorders>
              <w:top w:val="single" w:sz="2" w:space="0" w:color="000000"/>
              <w:left w:val="single" w:sz="2" w:space="0" w:color="000000"/>
              <w:bottom w:val="single" w:sz="2" w:space="0" w:color="000000"/>
              <w:right w:val="single" w:sz="2" w:space="0" w:color="000000"/>
            </w:tcBorders>
          </w:tcPr>
          <w:p w14:paraId="07053F0A" w14:textId="77777777" w:rsidR="007277F7" w:rsidRPr="00C24CC4" w:rsidRDefault="007277F7" w:rsidP="00E32F0D">
            <w:pPr>
              <w:spacing w:after="0" w:line="240" w:lineRule="auto"/>
              <w:ind w:left="0" w:right="9" w:firstLine="0"/>
              <w:jc w:val="center"/>
              <w:rPr>
                <w:rFonts w:cs="Times New Roman"/>
                <w:sz w:val="28"/>
                <w:szCs w:val="28"/>
              </w:rPr>
            </w:pPr>
            <w:r w:rsidRPr="00C24CC4">
              <w:rPr>
                <w:rFonts w:cs="Times New Roman"/>
                <w:sz w:val="28"/>
                <w:szCs w:val="28"/>
              </w:rPr>
              <w:t>2</w:t>
            </w:r>
          </w:p>
        </w:tc>
        <w:tc>
          <w:tcPr>
            <w:tcW w:w="2065" w:type="dxa"/>
            <w:tcBorders>
              <w:top w:val="single" w:sz="2" w:space="0" w:color="000000"/>
              <w:left w:val="single" w:sz="2" w:space="0" w:color="000000"/>
              <w:bottom w:val="single" w:sz="2" w:space="0" w:color="000000"/>
              <w:right w:val="single" w:sz="2" w:space="0" w:color="000000"/>
            </w:tcBorders>
          </w:tcPr>
          <w:p w14:paraId="6F500DB7" w14:textId="77777777" w:rsidR="007277F7" w:rsidRPr="00C24CC4" w:rsidRDefault="007277F7" w:rsidP="00E32F0D">
            <w:pPr>
              <w:spacing w:after="0" w:line="240" w:lineRule="auto"/>
              <w:ind w:left="0" w:right="23" w:firstLine="0"/>
              <w:jc w:val="center"/>
              <w:rPr>
                <w:rFonts w:cs="Times New Roman"/>
                <w:sz w:val="28"/>
                <w:szCs w:val="28"/>
              </w:rPr>
            </w:pPr>
            <w:r w:rsidRPr="00C24CC4">
              <w:rPr>
                <w:rFonts w:cs="Times New Roman"/>
                <w:sz w:val="28"/>
                <w:szCs w:val="28"/>
              </w:rPr>
              <w:t>1</w:t>
            </w:r>
          </w:p>
        </w:tc>
      </w:tr>
      <w:tr w:rsidR="007277F7" w:rsidRPr="00C24CC4" w14:paraId="5A656C89" w14:textId="77777777" w:rsidTr="007277F7">
        <w:trPr>
          <w:trHeight w:val="259"/>
        </w:trPr>
        <w:tc>
          <w:tcPr>
            <w:tcW w:w="4346" w:type="dxa"/>
            <w:tcBorders>
              <w:top w:val="single" w:sz="2" w:space="0" w:color="000000"/>
              <w:left w:val="single" w:sz="2" w:space="0" w:color="000000"/>
              <w:bottom w:val="single" w:sz="2" w:space="0" w:color="000000"/>
              <w:right w:val="single" w:sz="2" w:space="0" w:color="000000"/>
            </w:tcBorders>
          </w:tcPr>
          <w:p w14:paraId="29D77D4B" w14:textId="77777777" w:rsidR="007277F7" w:rsidRPr="00C24CC4" w:rsidRDefault="007277F7" w:rsidP="00E32F0D">
            <w:pPr>
              <w:spacing w:after="0" w:line="240" w:lineRule="auto"/>
              <w:ind w:left="14" w:right="0" w:firstLine="0"/>
              <w:jc w:val="left"/>
              <w:rPr>
                <w:rFonts w:cs="Times New Roman"/>
                <w:sz w:val="28"/>
                <w:szCs w:val="28"/>
              </w:rPr>
            </w:pPr>
            <w:r w:rsidRPr="00C24CC4">
              <w:rPr>
                <w:rFonts w:cs="Times New Roman"/>
                <w:sz w:val="28"/>
                <w:szCs w:val="28"/>
              </w:rPr>
              <w:t>10 hours — 11 hours, 59 minutes</w:t>
            </w:r>
          </w:p>
        </w:tc>
        <w:tc>
          <w:tcPr>
            <w:tcW w:w="1969" w:type="dxa"/>
            <w:tcBorders>
              <w:top w:val="single" w:sz="2" w:space="0" w:color="000000"/>
              <w:left w:val="single" w:sz="2" w:space="0" w:color="000000"/>
              <w:bottom w:val="single" w:sz="2" w:space="0" w:color="000000"/>
              <w:right w:val="single" w:sz="2" w:space="0" w:color="000000"/>
            </w:tcBorders>
          </w:tcPr>
          <w:p w14:paraId="4AEE61AA" w14:textId="77777777" w:rsidR="007277F7" w:rsidRPr="00C24CC4" w:rsidRDefault="007277F7" w:rsidP="00E32F0D">
            <w:pPr>
              <w:spacing w:after="0" w:line="240" w:lineRule="auto"/>
              <w:ind w:left="0" w:right="9" w:firstLine="0"/>
              <w:jc w:val="center"/>
              <w:rPr>
                <w:rFonts w:cs="Times New Roman"/>
                <w:sz w:val="28"/>
                <w:szCs w:val="28"/>
              </w:rPr>
            </w:pPr>
            <w:r w:rsidRPr="00C24CC4">
              <w:rPr>
                <w:rFonts w:cs="Times New Roman"/>
                <w:sz w:val="28"/>
                <w:szCs w:val="28"/>
              </w:rPr>
              <w:t>3</w:t>
            </w:r>
          </w:p>
        </w:tc>
        <w:tc>
          <w:tcPr>
            <w:tcW w:w="2065" w:type="dxa"/>
            <w:tcBorders>
              <w:top w:val="single" w:sz="2" w:space="0" w:color="000000"/>
              <w:left w:val="single" w:sz="2" w:space="0" w:color="000000"/>
              <w:bottom w:val="single" w:sz="2" w:space="0" w:color="000000"/>
              <w:right w:val="single" w:sz="2" w:space="0" w:color="000000"/>
            </w:tcBorders>
          </w:tcPr>
          <w:p w14:paraId="3625922C" w14:textId="77777777" w:rsidR="007277F7" w:rsidRPr="00C24CC4" w:rsidRDefault="007277F7" w:rsidP="00E32F0D">
            <w:pPr>
              <w:spacing w:after="0" w:line="240" w:lineRule="auto"/>
              <w:ind w:left="0" w:right="23" w:firstLine="0"/>
              <w:jc w:val="center"/>
              <w:rPr>
                <w:rFonts w:cs="Times New Roman"/>
                <w:sz w:val="28"/>
                <w:szCs w:val="28"/>
              </w:rPr>
            </w:pPr>
            <w:r w:rsidRPr="00C24CC4">
              <w:rPr>
                <w:rFonts w:cs="Times New Roman"/>
                <w:sz w:val="28"/>
                <w:szCs w:val="28"/>
              </w:rPr>
              <w:t>1</w:t>
            </w:r>
          </w:p>
        </w:tc>
      </w:tr>
      <w:tr w:rsidR="007277F7" w:rsidRPr="00C24CC4" w14:paraId="25B4B98C" w14:textId="77777777" w:rsidTr="007277F7">
        <w:trPr>
          <w:trHeight w:val="266"/>
        </w:trPr>
        <w:tc>
          <w:tcPr>
            <w:tcW w:w="4346" w:type="dxa"/>
            <w:tcBorders>
              <w:top w:val="single" w:sz="2" w:space="0" w:color="000000"/>
              <w:left w:val="single" w:sz="2" w:space="0" w:color="000000"/>
              <w:bottom w:val="single" w:sz="2" w:space="0" w:color="000000"/>
              <w:right w:val="single" w:sz="2" w:space="0" w:color="000000"/>
            </w:tcBorders>
          </w:tcPr>
          <w:p w14:paraId="0001B9B6" w14:textId="77777777" w:rsidR="007277F7" w:rsidRPr="00C24CC4" w:rsidRDefault="007277F7" w:rsidP="00E32F0D">
            <w:pPr>
              <w:spacing w:after="0" w:line="240" w:lineRule="auto"/>
              <w:ind w:left="14" w:right="0" w:firstLine="0"/>
              <w:jc w:val="left"/>
              <w:rPr>
                <w:rFonts w:cs="Times New Roman"/>
                <w:sz w:val="28"/>
                <w:szCs w:val="28"/>
              </w:rPr>
            </w:pPr>
            <w:r w:rsidRPr="00C24CC4">
              <w:rPr>
                <w:rFonts w:cs="Times New Roman"/>
                <w:sz w:val="28"/>
                <w:szCs w:val="28"/>
              </w:rPr>
              <w:t>12 hours</w:t>
            </w:r>
          </w:p>
        </w:tc>
        <w:tc>
          <w:tcPr>
            <w:tcW w:w="1969" w:type="dxa"/>
            <w:tcBorders>
              <w:top w:val="single" w:sz="2" w:space="0" w:color="000000"/>
              <w:left w:val="single" w:sz="2" w:space="0" w:color="000000"/>
              <w:bottom w:val="single" w:sz="2" w:space="0" w:color="000000"/>
              <w:right w:val="single" w:sz="2" w:space="0" w:color="000000"/>
            </w:tcBorders>
          </w:tcPr>
          <w:p w14:paraId="5D3E2AD8" w14:textId="77777777" w:rsidR="007277F7" w:rsidRPr="00C24CC4" w:rsidRDefault="007277F7" w:rsidP="00E32F0D">
            <w:pPr>
              <w:spacing w:after="0" w:line="240" w:lineRule="auto"/>
              <w:ind w:left="0" w:right="9" w:firstLine="0"/>
              <w:jc w:val="center"/>
              <w:rPr>
                <w:rFonts w:cs="Times New Roman"/>
                <w:sz w:val="28"/>
                <w:szCs w:val="28"/>
              </w:rPr>
            </w:pPr>
            <w:r w:rsidRPr="00C24CC4">
              <w:rPr>
                <w:rFonts w:cs="Times New Roman"/>
                <w:sz w:val="28"/>
                <w:szCs w:val="28"/>
              </w:rPr>
              <w:t>3</w:t>
            </w:r>
          </w:p>
        </w:tc>
        <w:tc>
          <w:tcPr>
            <w:tcW w:w="2065" w:type="dxa"/>
            <w:tcBorders>
              <w:top w:val="single" w:sz="2" w:space="0" w:color="000000"/>
              <w:left w:val="single" w:sz="2" w:space="0" w:color="000000"/>
              <w:bottom w:val="single" w:sz="2" w:space="0" w:color="000000"/>
              <w:right w:val="single" w:sz="2" w:space="0" w:color="000000"/>
            </w:tcBorders>
          </w:tcPr>
          <w:p w14:paraId="34FE955C" w14:textId="77777777" w:rsidR="007277F7" w:rsidRPr="00C24CC4" w:rsidRDefault="007277F7" w:rsidP="00E32F0D">
            <w:pPr>
              <w:spacing w:after="0" w:line="240" w:lineRule="auto"/>
              <w:ind w:left="0" w:right="9" w:firstLine="0"/>
              <w:jc w:val="center"/>
              <w:rPr>
                <w:rFonts w:cs="Times New Roman"/>
                <w:sz w:val="28"/>
                <w:szCs w:val="28"/>
              </w:rPr>
            </w:pPr>
            <w:r w:rsidRPr="00C24CC4">
              <w:rPr>
                <w:rFonts w:cs="Times New Roman"/>
                <w:sz w:val="28"/>
                <w:szCs w:val="28"/>
              </w:rPr>
              <w:t>2</w:t>
            </w:r>
          </w:p>
        </w:tc>
      </w:tr>
      <w:tr w:rsidR="007277F7" w:rsidRPr="00C24CC4" w14:paraId="61E730A1" w14:textId="77777777" w:rsidTr="007277F7">
        <w:trPr>
          <w:trHeight w:val="266"/>
        </w:trPr>
        <w:tc>
          <w:tcPr>
            <w:tcW w:w="4346" w:type="dxa"/>
            <w:tcBorders>
              <w:top w:val="single" w:sz="2" w:space="0" w:color="000000"/>
              <w:left w:val="single" w:sz="2" w:space="0" w:color="000000"/>
              <w:bottom w:val="single" w:sz="2" w:space="0" w:color="000000"/>
              <w:right w:val="single" w:sz="2" w:space="0" w:color="000000"/>
            </w:tcBorders>
          </w:tcPr>
          <w:p w14:paraId="213F0282" w14:textId="77777777" w:rsidR="007277F7" w:rsidRPr="00C24CC4" w:rsidRDefault="007277F7" w:rsidP="00E32F0D">
            <w:pPr>
              <w:spacing w:after="0" w:line="240" w:lineRule="auto"/>
              <w:ind w:left="14" w:right="0" w:firstLine="0"/>
              <w:jc w:val="left"/>
              <w:rPr>
                <w:rFonts w:cs="Times New Roman"/>
                <w:sz w:val="28"/>
                <w:szCs w:val="28"/>
              </w:rPr>
            </w:pPr>
            <w:r w:rsidRPr="00C24CC4">
              <w:rPr>
                <w:rFonts w:cs="Times New Roman"/>
                <w:sz w:val="28"/>
                <w:szCs w:val="28"/>
              </w:rPr>
              <w:t>12 hours, 1 minute— 17 hours 59 minutes</w:t>
            </w:r>
          </w:p>
        </w:tc>
        <w:tc>
          <w:tcPr>
            <w:tcW w:w="1969" w:type="dxa"/>
            <w:tcBorders>
              <w:top w:val="single" w:sz="2" w:space="0" w:color="000000"/>
              <w:left w:val="single" w:sz="2" w:space="0" w:color="000000"/>
              <w:bottom w:val="single" w:sz="2" w:space="0" w:color="000000"/>
              <w:right w:val="single" w:sz="2" w:space="0" w:color="000000"/>
            </w:tcBorders>
          </w:tcPr>
          <w:p w14:paraId="094FF61E" w14:textId="77777777" w:rsidR="007277F7" w:rsidRPr="00C24CC4" w:rsidRDefault="007277F7" w:rsidP="00E32F0D">
            <w:pPr>
              <w:spacing w:after="0" w:line="240" w:lineRule="auto"/>
              <w:ind w:left="0" w:right="9" w:firstLine="0"/>
              <w:jc w:val="center"/>
              <w:rPr>
                <w:rFonts w:cs="Times New Roman"/>
                <w:sz w:val="28"/>
                <w:szCs w:val="28"/>
              </w:rPr>
            </w:pPr>
            <w:r w:rsidRPr="00C24CC4">
              <w:rPr>
                <w:rFonts w:cs="Times New Roman"/>
                <w:sz w:val="28"/>
                <w:szCs w:val="28"/>
              </w:rPr>
              <w:t>4</w:t>
            </w:r>
          </w:p>
        </w:tc>
        <w:tc>
          <w:tcPr>
            <w:tcW w:w="2065" w:type="dxa"/>
            <w:tcBorders>
              <w:top w:val="single" w:sz="2" w:space="0" w:color="000000"/>
              <w:left w:val="single" w:sz="2" w:space="0" w:color="000000"/>
              <w:bottom w:val="single" w:sz="2" w:space="0" w:color="000000"/>
              <w:right w:val="single" w:sz="2" w:space="0" w:color="000000"/>
            </w:tcBorders>
          </w:tcPr>
          <w:p w14:paraId="5BA19BE9" w14:textId="77777777" w:rsidR="007277F7" w:rsidRPr="00C24CC4" w:rsidRDefault="007277F7" w:rsidP="00E32F0D">
            <w:pPr>
              <w:spacing w:after="0" w:line="240" w:lineRule="auto"/>
              <w:ind w:left="0" w:right="9" w:firstLine="0"/>
              <w:jc w:val="center"/>
              <w:rPr>
                <w:rFonts w:cs="Times New Roman"/>
                <w:sz w:val="28"/>
                <w:szCs w:val="28"/>
              </w:rPr>
            </w:pPr>
            <w:r w:rsidRPr="00C24CC4">
              <w:rPr>
                <w:rFonts w:cs="Times New Roman"/>
                <w:sz w:val="28"/>
                <w:szCs w:val="28"/>
              </w:rPr>
              <w:t>2</w:t>
            </w:r>
          </w:p>
        </w:tc>
      </w:tr>
    </w:tbl>
    <w:p w14:paraId="2EAD53D3" w14:textId="77777777" w:rsidR="00C17D76" w:rsidRPr="00C24CC4" w:rsidRDefault="00C17D76" w:rsidP="00E32F0D">
      <w:pPr>
        <w:pStyle w:val="Heading2"/>
        <w:spacing w:line="240" w:lineRule="auto"/>
      </w:pPr>
      <w:bookmarkStart w:id="14" w:name="_Toc504555036"/>
    </w:p>
    <w:p w14:paraId="3BA443CB" w14:textId="7E8E27E9" w:rsidR="00C17D76" w:rsidRPr="00C24CC4" w:rsidRDefault="00C17D76" w:rsidP="00E32F0D">
      <w:pPr>
        <w:pStyle w:val="Heading2"/>
        <w:spacing w:line="240" w:lineRule="auto"/>
      </w:pPr>
      <w:bookmarkStart w:id="15" w:name="_Toc504559385"/>
      <w:bookmarkEnd w:id="14"/>
      <w:r w:rsidRPr="00C24CC4">
        <w:rPr>
          <w:noProof/>
        </w:rPr>
        <w:drawing>
          <wp:anchor distT="0" distB="0" distL="114300" distR="114300" simplePos="0" relativeHeight="251776000" behindDoc="0" locked="0" layoutInCell="1" allowOverlap="0" wp14:anchorId="27C989DB" wp14:editId="79BA587E">
            <wp:simplePos x="0" y="0"/>
            <wp:positionH relativeFrom="page">
              <wp:posOffset>635882</wp:posOffset>
            </wp:positionH>
            <wp:positionV relativeFrom="page">
              <wp:posOffset>1394460</wp:posOffset>
            </wp:positionV>
            <wp:extent cx="41172" cy="27432"/>
            <wp:effectExtent l="0" t="0" r="0" b="0"/>
            <wp:wrapSquare wrapText="bothSides"/>
            <wp:docPr id="6291" name="Picture 6291"/>
            <wp:cNvGraphicFramePr/>
            <a:graphic xmlns:a="http://schemas.openxmlformats.org/drawingml/2006/main">
              <a:graphicData uri="http://schemas.openxmlformats.org/drawingml/2006/picture">
                <pic:pic xmlns:pic="http://schemas.openxmlformats.org/drawingml/2006/picture">
                  <pic:nvPicPr>
                    <pic:cNvPr id="6291" name="Picture 6291"/>
                    <pic:cNvPicPr/>
                  </pic:nvPicPr>
                  <pic:blipFill>
                    <a:blip r:embed="rId13"/>
                    <a:stretch>
                      <a:fillRect/>
                    </a:stretch>
                  </pic:blipFill>
                  <pic:spPr>
                    <a:xfrm>
                      <a:off x="0" y="0"/>
                      <a:ext cx="41172" cy="27432"/>
                    </a:xfrm>
                    <a:prstGeom prst="rect">
                      <a:avLst/>
                    </a:prstGeom>
                  </pic:spPr>
                </pic:pic>
              </a:graphicData>
            </a:graphic>
          </wp:anchor>
        </w:drawing>
      </w:r>
      <w:r w:rsidRPr="00C24CC4">
        <w:t>Emergency Closing</w:t>
      </w:r>
      <w:bookmarkEnd w:id="15"/>
    </w:p>
    <w:p w14:paraId="29135C0D" w14:textId="77777777" w:rsidR="007277F7" w:rsidRPr="00C24CC4" w:rsidRDefault="007277F7" w:rsidP="00E32F0D">
      <w:pPr>
        <w:spacing w:after="0" w:line="240" w:lineRule="auto"/>
        <w:ind w:left="172" w:right="50" w:firstLine="4"/>
        <w:rPr>
          <w:rFonts w:cs="Times New Roman"/>
          <w:sz w:val="28"/>
          <w:szCs w:val="28"/>
        </w:rPr>
      </w:pPr>
      <w:r w:rsidRPr="00C24CC4">
        <w:rPr>
          <w:rFonts w:cs="Times New Roman"/>
          <w:sz w:val="28"/>
          <w:szCs w:val="28"/>
        </w:rPr>
        <w:t>Except for regularly scheduled holidays, Global Coatings LLC will be open during normal business hours. We know that there may be circumstances beyond our control, such as inclement weather, national crises, or other emergencies that may affect our hours of operation. On these occasions, we may close for all or part of a regularly scheduled workday. In such an event, supervisors will attempt to contact all employees. You may also contact your supervisor or office personnel in such circumstances. In most circumstances, an emergency closing shall be taken as unpaid leave. Exceptions to this provision shall be subject to the sole discretion of the General Manager or Chief Executive Officer.</w:t>
      </w:r>
    </w:p>
    <w:p w14:paraId="1EFCDF76" w14:textId="77777777" w:rsidR="00C17D76" w:rsidRPr="00C24CC4" w:rsidRDefault="00C17D76" w:rsidP="00E32F0D">
      <w:pPr>
        <w:spacing w:after="0" w:line="240" w:lineRule="auto"/>
        <w:ind w:left="172" w:right="50" w:firstLine="4"/>
        <w:rPr>
          <w:rFonts w:cs="Times New Roman"/>
          <w:sz w:val="28"/>
          <w:szCs w:val="28"/>
        </w:rPr>
      </w:pPr>
    </w:p>
    <w:p w14:paraId="66BF1D36" w14:textId="48D3B035" w:rsidR="007277F7" w:rsidRPr="00C24CC4" w:rsidRDefault="00C17D76" w:rsidP="00E32F0D">
      <w:pPr>
        <w:pStyle w:val="Heading2"/>
        <w:spacing w:line="240" w:lineRule="auto"/>
      </w:pPr>
      <w:bookmarkStart w:id="16" w:name="_Toc504559386"/>
      <w:r w:rsidRPr="00C24CC4">
        <w:lastRenderedPageBreak/>
        <w:t>Attendance Purpose &amp; Policy</w:t>
      </w:r>
      <w:bookmarkEnd w:id="16"/>
    </w:p>
    <w:p w14:paraId="4CD08D30" w14:textId="77777777" w:rsidR="007277F7" w:rsidRPr="00C24CC4" w:rsidRDefault="007277F7" w:rsidP="00E32F0D">
      <w:pPr>
        <w:spacing w:after="257" w:line="240" w:lineRule="auto"/>
        <w:ind w:left="183" w:right="180"/>
        <w:rPr>
          <w:rFonts w:cs="Times New Roman"/>
          <w:sz w:val="28"/>
          <w:szCs w:val="28"/>
        </w:rPr>
      </w:pPr>
      <w:r w:rsidRPr="00C24CC4">
        <w:rPr>
          <w:rFonts w:cs="Times New Roman"/>
          <w:sz w:val="28"/>
          <w:szCs w:val="28"/>
        </w:rPr>
        <w:t>To help maintain a safe and productive work environment, we expect you to be reliable and on time in reporting to work. Unscheduled absences and/or reporting to work late or leaving early, negatively impact company operations, production schedules, and place additional burdens on other employees.</w:t>
      </w:r>
    </w:p>
    <w:p w14:paraId="77C54BD7" w14:textId="77777777" w:rsidR="007277F7" w:rsidRPr="00C24CC4" w:rsidRDefault="007277F7" w:rsidP="00E32F0D">
      <w:pPr>
        <w:spacing w:after="228" w:line="240" w:lineRule="auto"/>
        <w:ind w:left="172" w:right="50" w:firstLine="4"/>
        <w:rPr>
          <w:rFonts w:cs="Times New Roman"/>
          <w:sz w:val="28"/>
          <w:szCs w:val="28"/>
        </w:rPr>
      </w:pPr>
      <w:r w:rsidRPr="00C24CC4">
        <w:rPr>
          <w:rFonts w:cs="Times New Roman"/>
          <w:sz w:val="28"/>
          <w:szCs w:val="28"/>
        </w:rPr>
        <w:t>As a result, we will regularly monitor your attendance, noting that the number and frequency of absences/tardiness/leaving early is as important to evaluate as is the total time missed from work. For example, one ten-day absence due to a serious illness may be more manageable to the company than ten separate and unexpected full or partial day absences.</w:t>
      </w:r>
    </w:p>
    <w:p w14:paraId="66FB7C67" w14:textId="36523159" w:rsidR="007277F7" w:rsidRPr="00C24CC4" w:rsidRDefault="00C17D76" w:rsidP="00E32F0D">
      <w:pPr>
        <w:pStyle w:val="Heading2"/>
        <w:spacing w:line="240" w:lineRule="auto"/>
      </w:pPr>
      <w:bookmarkStart w:id="17" w:name="_Toc504555037"/>
      <w:bookmarkStart w:id="18" w:name="_Toc504559387"/>
      <w:r w:rsidRPr="00C24CC4">
        <w:t>General</w:t>
      </w:r>
      <w:bookmarkEnd w:id="17"/>
      <w:bookmarkEnd w:id="18"/>
    </w:p>
    <w:p w14:paraId="58E05AA7" w14:textId="77777777" w:rsidR="007277F7" w:rsidRPr="00C24CC4" w:rsidRDefault="007277F7" w:rsidP="00E32F0D">
      <w:pPr>
        <w:spacing w:after="0" w:line="240" w:lineRule="auto"/>
        <w:ind w:left="122" w:firstLine="4"/>
        <w:rPr>
          <w:rFonts w:cs="Times New Roman"/>
          <w:sz w:val="28"/>
          <w:szCs w:val="28"/>
        </w:rPr>
      </w:pPr>
      <w:r w:rsidRPr="00C24CC4">
        <w:rPr>
          <w:rFonts w:cs="Times New Roman"/>
          <w:sz w:val="28"/>
          <w:szCs w:val="28"/>
        </w:rPr>
        <w:t>Regular attendance and punctuality by staff are important to support our efforts to maintain high levels of productivity, meet our customer needs and to achieve our goals. This policy establishes and outlines the attendance policy for Global Coatings.</w:t>
      </w:r>
    </w:p>
    <w:p w14:paraId="32028D57" w14:textId="77777777" w:rsidR="007277F7" w:rsidRPr="00C24CC4" w:rsidRDefault="007277F7" w:rsidP="00E32F0D">
      <w:pPr>
        <w:spacing w:after="0" w:line="240" w:lineRule="auto"/>
        <w:ind w:left="122" w:firstLine="4"/>
        <w:rPr>
          <w:rFonts w:cs="Times New Roman"/>
          <w:sz w:val="28"/>
          <w:szCs w:val="28"/>
        </w:rPr>
      </w:pPr>
      <w:r w:rsidRPr="00C24CC4">
        <w:rPr>
          <w:rFonts w:cs="Times New Roman"/>
          <w:sz w:val="28"/>
          <w:szCs w:val="28"/>
        </w:rPr>
        <w:t>Employees are expected to report to work as scheduled, on time and prepared to start work. Employees are also expected to remain at work for their entire work schedule. Late arrival, early departure, or other absences from scheduled hours are disruptive and must be avoided.</w:t>
      </w:r>
    </w:p>
    <w:p w14:paraId="26F4FFD3" w14:textId="77777777" w:rsidR="007277F7" w:rsidRPr="00C24CC4" w:rsidRDefault="007277F7" w:rsidP="00E32F0D">
      <w:pPr>
        <w:spacing w:after="0" w:line="240" w:lineRule="auto"/>
        <w:ind w:left="118"/>
        <w:rPr>
          <w:rFonts w:cs="Times New Roman"/>
          <w:sz w:val="28"/>
          <w:szCs w:val="28"/>
        </w:rPr>
      </w:pPr>
      <w:r w:rsidRPr="00C24CC4">
        <w:rPr>
          <w:rFonts w:cs="Times New Roman"/>
          <w:sz w:val="28"/>
          <w:szCs w:val="28"/>
        </w:rPr>
        <w:t>Employees who demonstrate excessive absenteeism and/or tardiness as outlined in this policy will be subject to disciplinary action, up to and including termination.</w:t>
      </w:r>
    </w:p>
    <w:p w14:paraId="2007047E" w14:textId="711C864A" w:rsidR="007277F7" w:rsidRPr="00C24CC4" w:rsidRDefault="007277F7" w:rsidP="00E32F0D">
      <w:pPr>
        <w:spacing w:after="0" w:line="240" w:lineRule="auto"/>
        <w:ind w:left="122" w:firstLine="4"/>
        <w:rPr>
          <w:rFonts w:cs="Times New Roman"/>
          <w:sz w:val="28"/>
          <w:szCs w:val="28"/>
        </w:rPr>
      </w:pPr>
      <w:r w:rsidRPr="00C24CC4">
        <w:rPr>
          <w:rFonts w:cs="Times New Roman"/>
          <w:noProof/>
          <w:sz w:val="28"/>
          <w:szCs w:val="28"/>
        </w:rPr>
        <w:drawing>
          <wp:anchor distT="0" distB="0" distL="114300" distR="114300" simplePos="0" relativeHeight="251743232" behindDoc="0" locked="0" layoutInCell="1" allowOverlap="0" wp14:anchorId="3E502E0B" wp14:editId="25032D98">
            <wp:simplePos x="0" y="0"/>
            <wp:positionH relativeFrom="page">
              <wp:posOffset>489492</wp:posOffset>
            </wp:positionH>
            <wp:positionV relativeFrom="page">
              <wp:posOffset>4892040</wp:posOffset>
            </wp:positionV>
            <wp:extent cx="13724" cy="4572"/>
            <wp:effectExtent l="0" t="0" r="0" b="0"/>
            <wp:wrapSquare wrapText="bothSides"/>
            <wp:docPr id="6874" name="Picture 6874"/>
            <wp:cNvGraphicFramePr/>
            <a:graphic xmlns:a="http://schemas.openxmlformats.org/drawingml/2006/main">
              <a:graphicData uri="http://schemas.openxmlformats.org/drawingml/2006/picture">
                <pic:pic xmlns:pic="http://schemas.openxmlformats.org/drawingml/2006/picture">
                  <pic:nvPicPr>
                    <pic:cNvPr id="6874" name="Picture 6874"/>
                    <pic:cNvPicPr/>
                  </pic:nvPicPr>
                  <pic:blipFill>
                    <a:blip r:embed="rId14"/>
                    <a:stretch>
                      <a:fillRect/>
                    </a:stretch>
                  </pic:blipFill>
                  <pic:spPr>
                    <a:xfrm>
                      <a:off x="0" y="0"/>
                      <a:ext cx="13724" cy="4572"/>
                    </a:xfrm>
                    <a:prstGeom prst="rect">
                      <a:avLst/>
                    </a:prstGeom>
                  </pic:spPr>
                </pic:pic>
              </a:graphicData>
            </a:graphic>
          </wp:anchor>
        </w:drawing>
      </w:r>
      <w:r w:rsidRPr="00C24CC4">
        <w:rPr>
          <w:rFonts w:cs="Times New Roman"/>
          <w:noProof/>
          <w:sz w:val="28"/>
          <w:szCs w:val="28"/>
        </w:rPr>
        <w:drawing>
          <wp:anchor distT="0" distB="0" distL="114300" distR="114300" simplePos="0" relativeHeight="251744256" behindDoc="0" locked="0" layoutInCell="1" allowOverlap="0" wp14:anchorId="05F8F2A5" wp14:editId="3A814FED">
            <wp:simplePos x="0" y="0"/>
            <wp:positionH relativeFrom="page">
              <wp:posOffset>512365</wp:posOffset>
            </wp:positionH>
            <wp:positionV relativeFrom="page">
              <wp:posOffset>4905756</wp:posOffset>
            </wp:positionV>
            <wp:extent cx="4575" cy="9144"/>
            <wp:effectExtent l="0" t="0" r="0" b="0"/>
            <wp:wrapSquare wrapText="bothSides"/>
            <wp:docPr id="6875" name="Picture 6875"/>
            <wp:cNvGraphicFramePr/>
            <a:graphic xmlns:a="http://schemas.openxmlformats.org/drawingml/2006/main">
              <a:graphicData uri="http://schemas.openxmlformats.org/drawingml/2006/picture">
                <pic:pic xmlns:pic="http://schemas.openxmlformats.org/drawingml/2006/picture">
                  <pic:nvPicPr>
                    <pic:cNvPr id="6875" name="Picture 6875"/>
                    <pic:cNvPicPr/>
                  </pic:nvPicPr>
                  <pic:blipFill>
                    <a:blip r:embed="rId15"/>
                    <a:stretch>
                      <a:fillRect/>
                    </a:stretch>
                  </pic:blipFill>
                  <pic:spPr>
                    <a:xfrm>
                      <a:off x="0" y="0"/>
                      <a:ext cx="4575" cy="9144"/>
                    </a:xfrm>
                    <a:prstGeom prst="rect">
                      <a:avLst/>
                    </a:prstGeom>
                  </pic:spPr>
                </pic:pic>
              </a:graphicData>
            </a:graphic>
          </wp:anchor>
        </w:drawing>
      </w:r>
      <w:r w:rsidRPr="00C24CC4">
        <w:rPr>
          <w:rFonts w:cs="Times New Roman"/>
          <w:noProof/>
          <w:sz w:val="28"/>
          <w:szCs w:val="28"/>
        </w:rPr>
        <w:drawing>
          <wp:anchor distT="0" distB="0" distL="114300" distR="114300" simplePos="0" relativeHeight="251745280" behindDoc="0" locked="0" layoutInCell="1" allowOverlap="0" wp14:anchorId="0DE4027B" wp14:editId="7F3FD1D1">
            <wp:simplePos x="0" y="0"/>
            <wp:positionH relativeFrom="page">
              <wp:posOffset>526089</wp:posOffset>
            </wp:positionH>
            <wp:positionV relativeFrom="page">
              <wp:posOffset>4924044</wp:posOffset>
            </wp:positionV>
            <wp:extent cx="4575" cy="9144"/>
            <wp:effectExtent l="0" t="0" r="0" b="0"/>
            <wp:wrapSquare wrapText="bothSides"/>
            <wp:docPr id="6876" name="Picture 6876"/>
            <wp:cNvGraphicFramePr/>
            <a:graphic xmlns:a="http://schemas.openxmlformats.org/drawingml/2006/main">
              <a:graphicData uri="http://schemas.openxmlformats.org/drawingml/2006/picture">
                <pic:pic xmlns:pic="http://schemas.openxmlformats.org/drawingml/2006/picture">
                  <pic:nvPicPr>
                    <pic:cNvPr id="6876" name="Picture 6876"/>
                    <pic:cNvPicPr/>
                  </pic:nvPicPr>
                  <pic:blipFill>
                    <a:blip r:embed="rId16"/>
                    <a:stretch>
                      <a:fillRect/>
                    </a:stretch>
                  </pic:blipFill>
                  <pic:spPr>
                    <a:xfrm>
                      <a:off x="0" y="0"/>
                      <a:ext cx="4575" cy="9144"/>
                    </a:xfrm>
                    <a:prstGeom prst="rect">
                      <a:avLst/>
                    </a:prstGeom>
                  </pic:spPr>
                </pic:pic>
              </a:graphicData>
            </a:graphic>
          </wp:anchor>
        </w:drawing>
      </w:r>
      <w:r w:rsidRPr="00C24CC4">
        <w:rPr>
          <w:rFonts w:cs="Times New Roman"/>
          <w:sz w:val="28"/>
          <w:szCs w:val="28"/>
        </w:rPr>
        <w:t xml:space="preserve">Any employee who fails to report to work without following the call in procedure for a period of three (3) days or more will be considered to have voluntarily terminated their employment relationship through job abandonment. An employee who walks off of the job without Supervisor or Manager </w:t>
      </w:r>
      <w:r w:rsidR="000B1D90" w:rsidRPr="00C24CC4">
        <w:rPr>
          <w:rFonts w:cs="Times New Roman"/>
          <w:sz w:val="28"/>
          <w:szCs w:val="28"/>
        </w:rPr>
        <w:t>Authorization</w:t>
      </w:r>
      <w:r w:rsidRPr="00C24CC4">
        <w:rPr>
          <w:rFonts w:cs="Times New Roman"/>
          <w:sz w:val="28"/>
          <w:szCs w:val="28"/>
        </w:rPr>
        <w:t xml:space="preserve"> is assumed to have voluntarily quit. Merely notifying your supervisor or manager of your intent to leave is not considered authorization. Your supervisor or manager must approve it in writing.</w:t>
      </w:r>
    </w:p>
    <w:p w14:paraId="7CC41D83" w14:textId="77777777" w:rsidR="00C17D76" w:rsidRPr="00C24CC4" w:rsidRDefault="00C17D76" w:rsidP="00E32F0D">
      <w:pPr>
        <w:spacing w:after="0" w:line="240" w:lineRule="auto"/>
        <w:ind w:left="122" w:firstLine="4"/>
        <w:rPr>
          <w:rFonts w:cs="Times New Roman"/>
          <w:sz w:val="28"/>
          <w:szCs w:val="28"/>
        </w:rPr>
      </w:pPr>
    </w:p>
    <w:p w14:paraId="48440A26" w14:textId="62D0166C" w:rsidR="007277F7" w:rsidRPr="00C24CC4" w:rsidRDefault="00C17D76" w:rsidP="00E32F0D">
      <w:pPr>
        <w:pStyle w:val="Heading2"/>
        <w:spacing w:line="240" w:lineRule="auto"/>
      </w:pPr>
      <w:bookmarkStart w:id="19" w:name="_Toc504559388"/>
      <w:r w:rsidRPr="00C24CC4">
        <w:t>Call in procedure</w:t>
      </w:r>
      <w:bookmarkEnd w:id="19"/>
    </w:p>
    <w:p w14:paraId="32438FAD" w14:textId="77777777" w:rsidR="00E32F0D" w:rsidRDefault="007277F7" w:rsidP="00E32F0D">
      <w:pPr>
        <w:spacing w:after="0" w:line="240" w:lineRule="auto"/>
        <w:ind w:left="122" w:firstLine="0"/>
        <w:rPr>
          <w:rFonts w:cs="Times New Roman"/>
          <w:sz w:val="28"/>
          <w:szCs w:val="28"/>
        </w:rPr>
      </w:pPr>
      <w:r w:rsidRPr="00C24CC4">
        <w:rPr>
          <w:rFonts w:cs="Times New Roman"/>
          <w:sz w:val="28"/>
          <w:szCs w:val="28"/>
        </w:rPr>
        <w:t xml:space="preserve">Employees must use the call in procedure for all absences or late arrivals. Employees must use </w:t>
      </w:r>
      <w:r w:rsidRPr="00C24CC4">
        <w:rPr>
          <w:rFonts w:cs="Times New Roman"/>
          <w:noProof/>
          <w:sz w:val="28"/>
          <w:szCs w:val="28"/>
        </w:rPr>
        <w:drawing>
          <wp:inline distT="0" distB="0" distL="0" distR="0" wp14:anchorId="4E61346A" wp14:editId="02249928">
            <wp:extent cx="41172" cy="27432"/>
            <wp:effectExtent l="0" t="0" r="0" b="0"/>
            <wp:docPr id="9800" name="Picture 9800"/>
            <wp:cNvGraphicFramePr/>
            <a:graphic xmlns:a="http://schemas.openxmlformats.org/drawingml/2006/main">
              <a:graphicData uri="http://schemas.openxmlformats.org/drawingml/2006/picture">
                <pic:pic xmlns:pic="http://schemas.openxmlformats.org/drawingml/2006/picture">
                  <pic:nvPicPr>
                    <pic:cNvPr id="9800" name="Picture 9800"/>
                    <pic:cNvPicPr/>
                  </pic:nvPicPr>
                  <pic:blipFill>
                    <a:blip r:embed="rId17"/>
                    <a:stretch>
                      <a:fillRect/>
                    </a:stretch>
                  </pic:blipFill>
                  <pic:spPr>
                    <a:xfrm>
                      <a:off x="0" y="0"/>
                      <a:ext cx="41172" cy="27432"/>
                    </a:xfrm>
                    <a:prstGeom prst="rect">
                      <a:avLst/>
                    </a:prstGeom>
                  </pic:spPr>
                </pic:pic>
              </a:graphicData>
            </a:graphic>
          </wp:inline>
        </w:drawing>
      </w:r>
      <w:r w:rsidRPr="00C24CC4">
        <w:rPr>
          <w:rFonts w:cs="Times New Roman"/>
          <w:sz w:val="28"/>
          <w:szCs w:val="28"/>
        </w:rPr>
        <w:t xml:space="preserve">this number to call in: </w:t>
      </w:r>
    </w:p>
    <w:p w14:paraId="75462C5E" w14:textId="64EBA24F" w:rsidR="007277F7" w:rsidRPr="00C24CC4" w:rsidRDefault="007277F7" w:rsidP="00E32F0D">
      <w:pPr>
        <w:spacing w:after="0" w:line="240" w:lineRule="auto"/>
        <w:ind w:left="122" w:firstLine="0"/>
        <w:rPr>
          <w:rFonts w:cs="Times New Roman"/>
          <w:sz w:val="28"/>
          <w:szCs w:val="28"/>
        </w:rPr>
      </w:pPr>
      <w:r w:rsidRPr="00C24CC4">
        <w:rPr>
          <w:rFonts w:cs="Times New Roman"/>
          <w:sz w:val="28"/>
          <w:szCs w:val="28"/>
        </w:rPr>
        <w:t>Global Coating General Line — 360-479-0694 and leave a message as well as calling their immediate supervisor.</w:t>
      </w:r>
    </w:p>
    <w:p w14:paraId="202106D0" w14:textId="77777777" w:rsidR="007277F7" w:rsidRPr="00C24CC4" w:rsidRDefault="007277F7" w:rsidP="00E32F0D">
      <w:pPr>
        <w:spacing w:after="0" w:line="240" w:lineRule="auto"/>
        <w:ind w:left="122" w:right="0" w:firstLine="0"/>
        <w:rPr>
          <w:rFonts w:cs="Times New Roman"/>
          <w:sz w:val="28"/>
          <w:szCs w:val="28"/>
        </w:rPr>
      </w:pPr>
      <w:r w:rsidRPr="00C24CC4">
        <w:rPr>
          <w:rFonts w:cs="Times New Roman"/>
          <w:sz w:val="28"/>
          <w:szCs w:val="28"/>
        </w:rPr>
        <w:t>Notice should be as early as possible, and at least (1) hour before the starting time of the employee's shift (except in emergency situations).</w:t>
      </w:r>
    </w:p>
    <w:p w14:paraId="2E0F2C5C" w14:textId="74A1093E" w:rsidR="007277F7" w:rsidRPr="00C24CC4" w:rsidRDefault="14C12D45" w:rsidP="00E32F0D">
      <w:pPr>
        <w:spacing w:after="0" w:line="240" w:lineRule="auto"/>
        <w:ind w:left="122" w:right="277" w:firstLine="0"/>
        <w:rPr>
          <w:rFonts w:cs="Times New Roman"/>
          <w:sz w:val="28"/>
          <w:szCs w:val="28"/>
        </w:rPr>
      </w:pPr>
      <w:r w:rsidRPr="14C12D45">
        <w:rPr>
          <w:rFonts w:cs="Times New Roman"/>
          <w:sz w:val="28"/>
          <w:szCs w:val="28"/>
        </w:rPr>
        <w:t>An employee who walks off the job without Supervisor or Manager Authorization is assumed to have voluntarily quit through job abandonment.</w:t>
      </w:r>
    </w:p>
    <w:p w14:paraId="17259440" w14:textId="75D7E277" w:rsidR="007277F7" w:rsidRPr="00C24CC4" w:rsidRDefault="00C17D76" w:rsidP="00E32F0D">
      <w:pPr>
        <w:pStyle w:val="Heading2"/>
        <w:spacing w:line="240" w:lineRule="auto"/>
      </w:pPr>
      <w:bookmarkStart w:id="20" w:name="_Toc504555038"/>
      <w:bookmarkStart w:id="21" w:name="_Toc504559389"/>
      <w:r w:rsidRPr="00C24CC4">
        <w:lastRenderedPageBreak/>
        <w:t>Definitions</w:t>
      </w:r>
      <w:bookmarkEnd w:id="20"/>
      <w:bookmarkEnd w:id="21"/>
    </w:p>
    <w:p w14:paraId="17B51206" w14:textId="77777777" w:rsidR="007277F7" w:rsidRPr="00C24CC4" w:rsidRDefault="007277F7" w:rsidP="00E32F0D">
      <w:pPr>
        <w:spacing w:after="0" w:line="240" w:lineRule="auto"/>
        <w:ind w:left="125" w:right="180"/>
        <w:rPr>
          <w:rFonts w:cs="Times New Roman"/>
          <w:sz w:val="28"/>
          <w:szCs w:val="28"/>
        </w:rPr>
      </w:pPr>
      <w:r w:rsidRPr="00C24CC4">
        <w:rPr>
          <w:rFonts w:cs="Times New Roman"/>
          <w:sz w:val="28"/>
          <w:szCs w:val="28"/>
          <w:u w:val="single" w:color="000000"/>
        </w:rPr>
        <w:t>Late Arrival</w:t>
      </w:r>
      <w:r w:rsidRPr="00C24CC4">
        <w:rPr>
          <w:rFonts w:cs="Times New Roman"/>
          <w:sz w:val="28"/>
          <w:szCs w:val="28"/>
        </w:rPr>
        <w:t xml:space="preserve"> is defined as any employee arriving at his/her work station </w:t>
      </w:r>
      <w:r w:rsidRPr="00C24CC4">
        <w:rPr>
          <w:rFonts w:cs="Times New Roman"/>
          <w:sz w:val="28"/>
          <w:szCs w:val="28"/>
          <w:u w:val="single" w:color="000000"/>
        </w:rPr>
        <w:t>more</w:t>
      </w:r>
      <w:r w:rsidRPr="00C24CC4">
        <w:rPr>
          <w:rFonts w:cs="Times New Roman"/>
          <w:sz w:val="28"/>
          <w:szCs w:val="28"/>
        </w:rPr>
        <w:t xml:space="preserve"> than 3 minutes past the shift start time.</w:t>
      </w:r>
    </w:p>
    <w:p w14:paraId="1881418E" w14:textId="77777777" w:rsidR="007277F7" w:rsidRPr="00C24CC4" w:rsidRDefault="007277F7" w:rsidP="00E32F0D">
      <w:pPr>
        <w:spacing w:after="0" w:line="240" w:lineRule="auto"/>
        <w:ind w:left="125"/>
        <w:rPr>
          <w:rFonts w:cs="Times New Roman"/>
          <w:sz w:val="28"/>
          <w:szCs w:val="28"/>
        </w:rPr>
      </w:pPr>
      <w:r w:rsidRPr="00C24CC4">
        <w:rPr>
          <w:rFonts w:cs="Times New Roman"/>
          <w:sz w:val="28"/>
          <w:szCs w:val="28"/>
          <w:u w:val="single" w:color="000000"/>
        </w:rPr>
        <w:t>Leave Early</w:t>
      </w:r>
      <w:r w:rsidRPr="00C24CC4">
        <w:rPr>
          <w:rFonts w:cs="Times New Roman"/>
          <w:sz w:val="28"/>
          <w:szCs w:val="28"/>
        </w:rPr>
        <w:t xml:space="preserve"> is defined as any employee leaving his/her work station prior to the end of the scheduled shift.</w:t>
      </w:r>
    </w:p>
    <w:p w14:paraId="31BCA21A" w14:textId="77777777" w:rsidR="007277F7" w:rsidRPr="00C24CC4" w:rsidRDefault="007277F7" w:rsidP="00E32F0D">
      <w:pPr>
        <w:spacing w:after="0" w:line="240" w:lineRule="auto"/>
        <w:ind w:left="125" w:firstLine="0"/>
        <w:rPr>
          <w:rFonts w:cs="Times New Roman"/>
          <w:sz w:val="28"/>
          <w:szCs w:val="28"/>
        </w:rPr>
      </w:pPr>
      <w:r w:rsidRPr="00C24CC4">
        <w:rPr>
          <w:rFonts w:cs="Times New Roman"/>
          <w:sz w:val="28"/>
          <w:szCs w:val="28"/>
          <w:u w:val="single" w:color="000000"/>
        </w:rPr>
        <w:t>No Call — No Show</w:t>
      </w:r>
      <w:r w:rsidRPr="00C24CC4">
        <w:rPr>
          <w:rFonts w:cs="Times New Roman"/>
          <w:sz w:val="28"/>
          <w:szCs w:val="28"/>
        </w:rPr>
        <w:t xml:space="preserve"> is defined as any time an employee does not come to work or call-in, in accordance with the Call-ln Procedure.</w:t>
      </w:r>
    </w:p>
    <w:p w14:paraId="2CA39E28" w14:textId="77777777" w:rsidR="007277F7" w:rsidRPr="00C24CC4" w:rsidRDefault="007277F7" w:rsidP="00E32F0D">
      <w:pPr>
        <w:spacing w:after="0" w:line="240" w:lineRule="auto"/>
        <w:ind w:left="125" w:firstLine="0"/>
        <w:rPr>
          <w:rFonts w:cs="Times New Roman"/>
          <w:sz w:val="28"/>
          <w:szCs w:val="28"/>
        </w:rPr>
      </w:pPr>
    </w:p>
    <w:p w14:paraId="1BF72ECA" w14:textId="77777777" w:rsidR="007277F7" w:rsidRPr="00C24CC4" w:rsidRDefault="007277F7" w:rsidP="00E32F0D">
      <w:pPr>
        <w:pStyle w:val="Heading2"/>
        <w:spacing w:line="240" w:lineRule="auto"/>
      </w:pPr>
      <w:bookmarkStart w:id="22" w:name="_Toc504559390"/>
      <w:r w:rsidRPr="00C24CC4">
        <w:t>Attendance Progressive Discipline</w:t>
      </w:r>
      <w:bookmarkEnd w:id="22"/>
    </w:p>
    <w:tbl>
      <w:tblPr>
        <w:tblStyle w:val="TableGrid1"/>
        <w:tblW w:w="6217" w:type="dxa"/>
        <w:tblInd w:w="1073" w:type="dxa"/>
        <w:tblCellMar>
          <w:top w:w="2" w:type="dxa"/>
        </w:tblCellMar>
        <w:tblLook w:val="04A0" w:firstRow="1" w:lastRow="0" w:firstColumn="1" w:lastColumn="0" w:noHBand="0" w:noVBand="1"/>
      </w:tblPr>
      <w:tblGrid>
        <w:gridCol w:w="2077"/>
        <w:gridCol w:w="4140"/>
      </w:tblGrid>
      <w:tr w:rsidR="007277F7" w:rsidRPr="00C24CC4" w14:paraId="3907815B" w14:textId="77777777" w:rsidTr="00E32F0D">
        <w:trPr>
          <w:trHeight w:val="241"/>
        </w:trPr>
        <w:tc>
          <w:tcPr>
            <w:tcW w:w="2077" w:type="dxa"/>
            <w:tcBorders>
              <w:top w:val="nil"/>
              <w:left w:val="nil"/>
              <w:bottom w:val="nil"/>
              <w:right w:val="nil"/>
            </w:tcBorders>
          </w:tcPr>
          <w:p w14:paraId="74CAAF15" w14:textId="77777777" w:rsidR="007277F7" w:rsidRPr="00C24CC4" w:rsidRDefault="007277F7" w:rsidP="00E32F0D">
            <w:pPr>
              <w:spacing w:after="0" w:line="240" w:lineRule="auto"/>
              <w:ind w:left="14"/>
              <w:rPr>
                <w:rFonts w:cs="Times New Roman"/>
                <w:sz w:val="28"/>
                <w:szCs w:val="28"/>
              </w:rPr>
            </w:pPr>
            <w:r w:rsidRPr="00C24CC4">
              <w:rPr>
                <w:rFonts w:cs="Times New Roman"/>
                <w:sz w:val="28"/>
                <w:szCs w:val="28"/>
              </w:rPr>
              <w:t>First Step</w:t>
            </w:r>
          </w:p>
        </w:tc>
        <w:tc>
          <w:tcPr>
            <w:tcW w:w="4140" w:type="dxa"/>
            <w:tcBorders>
              <w:top w:val="nil"/>
              <w:left w:val="nil"/>
              <w:bottom w:val="nil"/>
              <w:right w:val="nil"/>
            </w:tcBorders>
          </w:tcPr>
          <w:p w14:paraId="1EAB9F35" w14:textId="3C01402A" w:rsidR="007277F7" w:rsidRPr="00C24CC4" w:rsidRDefault="00E32F0D" w:rsidP="00E32F0D">
            <w:pPr>
              <w:spacing w:after="0" w:line="240" w:lineRule="auto"/>
              <w:rPr>
                <w:rFonts w:cs="Times New Roman"/>
                <w:sz w:val="28"/>
                <w:szCs w:val="28"/>
              </w:rPr>
            </w:pPr>
            <w:r>
              <w:rPr>
                <w:rFonts w:cs="Times New Roman"/>
                <w:sz w:val="28"/>
                <w:szCs w:val="28"/>
              </w:rPr>
              <w:t xml:space="preserve">   </w:t>
            </w:r>
            <w:r w:rsidR="007277F7" w:rsidRPr="00C24CC4">
              <w:rPr>
                <w:rFonts w:cs="Times New Roman"/>
                <w:sz w:val="28"/>
                <w:szCs w:val="28"/>
              </w:rPr>
              <w:t>Verbal</w:t>
            </w:r>
            <w:r>
              <w:rPr>
                <w:rFonts w:cs="Times New Roman"/>
                <w:sz w:val="28"/>
                <w:szCs w:val="28"/>
              </w:rPr>
              <w:t>/Recorded</w:t>
            </w:r>
            <w:r w:rsidR="007277F7" w:rsidRPr="00C24CC4">
              <w:rPr>
                <w:rFonts w:cs="Times New Roman"/>
                <w:sz w:val="28"/>
                <w:szCs w:val="28"/>
              </w:rPr>
              <w:t xml:space="preserve"> Warning </w:t>
            </w:r>
          </w:p>
        </w:tc>
      </w:tr>
      <w:tr w:rsidR="007277F7" w:rsidRPr="00C24CC4" w14:paraId="67707FAC" w14:textId="77777777" w:rsidTr="00E32F0D">
        <w:trPr>
          <w:trHeight w:val="254"/>
        </w:trPr>
        <w:tc>
          <w:tcPr>
            <w:tcW w:w="2077" w:type="dxa"/>
            <w:tcBorders>
              <w:top w:val="nil"/>
              <w:left w:val="nil"/>
              <w:bottom w:val="nil"/>
              <w:right w:val="nil"/>
            </w:tcBorders>
          </w:tcPr>
          <w:p w14:paraId="6FFA5660" w14:textId="77777777" w:rsidR="007277F7" w:rsidRPr="00C24CC4" w:rsidRDefault="007277F7" w:rsidP="00E32F0D">
            <w:pPr>
              <w:spacing w:after="0" w:line="240" w:lineRule="auto"/>
              <w:ind w:left="7"/>
              <w:rPr>
                <w:rFonts w:cs="Times New Roman"/>
                <w:sz w:val="28"/>
                <w:szCs w:val="28"/>
              </w:rPr>
            </w:pPr>
            <w:r w:rsidRPr="00C24CC4">
              <w:rPr>
                <w:rFonts w:cs="Times New Roman"/>
                <w:sz w:val="28"/>
                <w:szCs w:val="28"/>
              </w:rPr>
              <w:t>Second Step</w:t>
            </w:r>
          </w:p>
        </w:tc>
        <w:tc>
          <w:tcPr>
            <w:tcW w:w="4140" w:type="dxa"/>
            <w:tcBorders>
              <w:top w:val="nil"/>
              <w:left w:val="nil"/>
              <w:bottom w:val="nil"/>
              <w:right w:val="nil"/>
            </w:tcBorders>
          </w:tcPr>
          <w:p w14:paraId="71D0844D" w14:textId="77777777" w:rsidR="007277F7" w:rsidRPr="00C24CC4" w:rsidRDefault="007277F7" w:rsidP="00E32F0D">
            <w:pPr>
              <w:spacing w:after="0" w:line="240" w:lineRule="auto"/>
              <w:ind w:left="202"/>
              <w:rPr>
                <w:rFonts w:cs="Times New Roman"/>
                <w:sz w:val="28"/>
                <w:szCs w:val="28"/>
              </w:rPr>
            </w:pPr>
            <w:r w:rsidRPr="00C24CC4">
              <w:rPr>
                <w:rFonts w:cs="Times New Roman"/>
                <w:sz w:val="28"/>
                <w:szCs w:val="28"/>
              </w:rPr>
              <w:t>Written Warning</w:t>
            </w:r>
          </w:p>
        </w:tc>
      </w:tr>
      <w:tr w:rsidR="007277F7" w:rsidRPr="00C24CC4" w14:paraId="0946886E" w14:textId="77777777" w:rsidTr="00E32F0D">
        <w:trPr>
          <w:trHeight w:val="255"/>
        </w:trPr>
        <w:tc>
          <w:tcPr>
            <w:tcW w:w="2077" w:type="dxa"/>
            <w:tcBorders>
              <w:top w:val="nil"/>
              <w:left w:val="nil"/>
              <w:bottom w:val="nil"/>
              <w:right w:val="nil"/>
            </w:tcBorders>
          </w:tcPr>
          <w:p w14:paraId="61DED382" w14:textId="77777777" w:rsidR="007277F7" w:rsidRPr="00C24CC4" w:rsidRDefault="007277F7" w:rsidP="00E32F0D">
            <w:pPr>
              <w:spacing w:after="0" w:line="240" w:lineRule="auto"/>
              <w:rPr>
                <w:rFonts w:cs="Times New Roman"/>
                <w:sz w:val="28"/>
                <w:szCs w:val="28"/>
              </w:rPr>
            </w:pPr>
            <w:r w:rsidRPr="00C24CC4">
              <w:rPr>
                <w:rFonts w:cs="Times New Roman"/>
                <w:sz w:val="28"/>
                <w:szCs w:val="28"/>
              </w:rPr>
              <w:t>Third Step</w:t>
            </w:r>
          </w:p>
        </w:tc>
        <w:tc>
          <w:tcPr>
            <w:tcW w:w="4140" w:type="dxa"/>
            <w:tcBorders>
              <w:top w:val="nil"/>
              <w:left w:val="nil"/>
              <w:bottom w:val="nil"/>
              <w:right w:val="nil"/>
            </w:tcBorders>
          </w:tcPr>
          <w:p w14:paraId="3C64FCE4" w14:textId="77777777" w:rsidR="007277F7" w:rsidRPr="00C24CC4" w:rsidRDefault="007277F7" w:rsidP="00E32F0D">
            <w:pPr>
              <w:spacing w:after="0" w:line="240" w:lineRule="auto"/>
              <w:ind w:left="209"/>
              <w:rPr>
                <w:rFonts w:cs="Times New Roman"/>
                <w:sz w:val="28"/>
                <w:szCs w:val="28"/>
              </w:rPr>
            </w:pPr>
            <w:r w:rsidRPr="00C24CC4">
              <w:rPr>
                <w:rFonts w:cs="Times New Roman"/>
                <w:sz w:val="28"/>
                <w:szCs w:val="28"/>
              </w:rPr>
              <w:t>Final Warning</w:t>
            </w:r>
          </w:p>
        </w:tc>
      </w:tr>
      <w:tr w:rsidR="007277F7" w:rsidRPr="00C24CC4" w14:paraId="7BBA30B5" w14:textId="77777777" w:rsidTr="00E32F0D">
        <w:trPr>
          <w:trHeight w:val="229"/>
        </w:trPr>
        <w:tc>
          <w:tcPr>
            <w:tcW w:w="2077" w:type="dxa"/>
            <w:tcBorders>
              <w:top w:val="nil"/>
              <w:left w:val="nil"/>
              <w:bottom w:val="nil"/>
              <w:right w:val="nil"/>
            </w:tcBorders>
          </w:tcPr>
          <w:p w14:paraId="71EC9004" w14:textId="77777777" w:rsidR="007277F7" w:rsidRPr="00C24CC4" w:rsidRDefault="007277F7" w:rsidP="00E32F0D">
            <w:pPr>
              <w:spacing w:after="0" w:line="240" w:lineRule="auto"/>
              <w:ind w:left="14"/>
              <w:rPr>
                <w:rFonts w:cs="Times New Roman"/>
                <w:sz w:val="28"/>
                <w:szCs w:val="28"/>
              </w:rPr>
            </w:pPr>
            <w:r w:rsidRPr="00C24CC4">
              <w:rPr>
                <w:rFonts w:cs="Times New Roman"/>
                <w:sz w:val="28"/>
                <w:szCs w:val="28"/>
              </w:rPr>
              <w:t>Fourth Step</w:t>
            </w:r>
          </w:p>
        </w:tc>
        <w:tc>
          <w:tcPr>
            <w:tcW w:w="4140" w:type="dxa"/>
            <w:tcBorders>
              <w:top w:val="nil"/>
              <w:left w:val="nil"/>
              <w:bottom w:val="nil"/>
              <w:right w:val="nil"/>
            </w:tcBorders>
          </w:tcPr>
          <w:p w14:paraId="17076626" w14:textId="77777777" w:rsidR="007277F7" w:rsidRDefault="007277F7" w:rsidP="00E32F0D">
            <w:pPr>
              <w:spacing w:after="0" w:line="240" w:lineRule="auto"/>
              <w:ind w:left="209"/>
              <w:rPr>
                <w:rFonts w:cs="Times New Roman"/>
                <w:sz w:val="28"/>
                <w:szCs w:val="28"/>
              </w:rPr>
            </w:pPr>
            <w:r w:rsidRPr="00C24CC4">
              <w:rPr>
                <w:rFonts w:cs="Times New Roman"/>
                <w:sz w:val="28"/>
                <w:szCs w:val="28"/>
              </w:rPr>
              <w:t>Discharge</w:t>
            </w:r>
          </w:p>
          <w:p w14:paraId="1B5DE22A" w14:textId="77777777" w:rsidR="00E32F0D" w:rsidRPr="00C24CC4" w:rsidRDefault="00E32F0D" w:rsidP="00E32F0D">
            <w:pPr>
              <w:spacing w:after="0" w:line="240" w:lineRule="auto"/>
              <w:ind w:left="209"/>
              <w:rPr>
                <w:rFonts w:cs="Times New Roman"/>
                <w:sz w:val="28"/>
                <w:szCs w:val="28"/>
              </w:rPr>
            </w:pPr>
          </w:p>
        </w:tc>
      </w:tr>
    </w:tbl>
    <w:p w14:paraId="30EB8C96" w14:textId="77777777" w:rsidR="007277F7" w:rsidRPr="00C24CC4" w:rsidRDefault="007277F7" w:rsidP="00E32F0D">
      <w:pPr>
        <w:spacing w:after="0" w:line="240" w:lineRule="auto"/>
        <w:ind w:left="3" w:right="144"/>
        <w:rPr>
          <w:rFonts w:cs="Times New Roman"/>
          <w:sz w:val="28"/>
          <w:szCs w:val="28"/>
        </w:rPr>
      </w:pPr>
      <w:r w:rsidRPr="00C24CC4">
        <w:rPr>
          <w:rFonts w:cs="Times New Roman"/>
          <w:sz w:val="28"/>
          <w:szCs w:val="28"/>
        </w:rPr>
        <w:t>Any one of the progressive steps listed above will remain in effect for 12 months and any further violations of the Attendance Policy within the 12 months from the previous step of progressive discipline will be cause for the discipline to move the next step of the policy.</w:t>
      </w:r>
    </w:p>
    <w:p w14:paraId="79044780" w14:textId="77777777" w:rsidR="007277F7" w:rsidRPr="00C24CC4" w:rsidRDefault="007277F7" w:rsidP="00E32F0D">
      <w:pPr>
        <w:spacing w:after="0" w:line="240" w:lineRule="auto"/>
        <w:ind w:left="24" w:right="94"/>
        <w:jc w:val="left"/>
        <w:rPr>
          <w:rFonts w:cs="Times New Roman"/>
          <w:sz w:val="28"/>
          <w:szCs w:val="28"/>
        </w:rPr>
      </w:pPr>
    </w:p>
    <w:p w14:paraId="097F9526" w14:textId="77777777" w:rsidR="007277F7" w:rsidRPr="00C24CC4" w:rsidRDefault="007277F7" w:rsidP="00E32F0D">
      <w:pPr>
        <w:pStyle w:val="Heading1"/>
        <w:spacing w:line="240" w:lineRule="auto"/>
      </w:pPr>
      <w:bookmarkStart w:id="23" w:name="_Toc504555039"/>
      <w:bookmarkStart w:id="24" w:name="_Toc504559391"/>
      <w:r w:rsidRPr="00C24CC4">
        <w:t>LEAVES OF ABSENCE</w:t>
      </w:r>
      <w:bookmarkEnd w:id="23"/>
      <w:bookmarkEnd w:id="24"/>
    </w:p>
    <w:p w14:paraId="7E898228" w14:textId="77777777" w:rsidR="007277F7" w:rsidRPr="00C24CC4" w:rsidRDefault="007277F7" w:rsidP="00E32F0D">
      <w:pPr>
        <w:spacing w:after="0" w:line="240" w:lineRule="auto"/>
        <w:ind w:left="24" w:right="14"/>
        <w:jc w:val="left"/>
        <w:rPr>
          <w:rFonts w:cs="Times New Roman"/>
          <w:sz w:val="28"/>
          <w:szCs w:val="28"/>
        </w:rPr>
      </w:pPr>
    </w:p>
    <w:p w14:paraId="7C5330F0" w14:textId="12A81DBB" w:rsidR="007277F7" w:rsidRPr="00C24CC4" w:rsidRDefault="00C17D76" w:rsidP="00E32F0D">
      <w:pPr>
        <w:pStyle w:val="Heading2"/>
        <w:spacing w:line="240" w:lineRule="auto"/>
      </w:pPr>
      <w:bookmarkStart w:id="25" w:name="_Toc504559392"/>
      <w:r w:rsidRPr="00C24CC4">
        <w:t>Family &amp; Medical Leave</w:t>
      </w:r>
      <w:bookmarkEnd w:id="25"/>
    </w:p>
    <w:p w14:paraId="1E89637F" w14:textId="77777777" w:rsidR="007277F7" w:rsidRPr="00C24CC4" w:rsidRDefault="007277F7" w:rsidP="00E32F0D">
      <w:pPr>
        <w:spacing w:after="0" w:line="240" w:lineRule="auto"/>
        <w:ind w:left="14" w:right="14" w:firstLine="4"/>
        <w:jc w:val="left"/>
        <w:rPr>
          <w:rFonts w:cs="Times New Roman"/>
          <w:sz w:val="28"/>
          <w:szCs w:val="28"/>
        </w:rPr>
      </w:pPr>
      <w:r w:rsidRPr="00C24CC4">
        <w:rPr>
          <w:rFonts w:cs="Times New Roman"/>
          <w:sz w:val="28"/>
          <w:szCs w:val="28"/>
        </w:rPr>
        <w:t>Our Family and Medical Leave policy allows you to take a leave of absence for your own serious health condition; for the birth or adoption of a child; for the placement of a foster child; or for the care of a child, spouse, or parent with a serious health condition. Leave may also be provided in the event a family member is called to active duty in the Military or for formal Military events.</w:t>
      </w:r>
    </w:p>
    <w:p w14:paraId="17BABFCD" w14:textId="77777777" w:rsidR="007277F7" w:rsidRPr="00C24CC4" w:rsidRDefault="007277F7" w:rsidP="00E32F0D">
      <w:pPr>
        <w:spacing w:after="0" w:line="240" w:lineRule="auto"/>
        <w:ind w:left="14" w:right="14" w:firstLine="4"/>
        <w:jc w:val="left"/>
        <w:rPr>
          <w:rFonts w:cs="Times New Roman"/>
          <w:sz w:val="28"/>
          <w:szCs w:val="28"/>
        </w:rPr>
      </w:pPr>
    </w:p>
    <w:p w14:paraId="725CEBF1" w14:textId="77777777" w:rsidR="007277F7" w:rsidRPr="00C24CC4" w:rsidRDefault="007277F7" w:rsidP="00E32F0D">
      <w:pPr>
        <w:pStyle w:val="Heading2"/>
        <w:spacing w:line="240" w:lineRule="auto"/>
      </w:pPr>
      <w:bookmarkStart w:id="26" w:name="_Toc504559393"/>
      <w:r w:rsidRPr="00C24CC4">
        <w:t>Eligibility</w:t>
      </w:r>
      <w:bookmarkEnd w:id="26"/>
    </w:p>
    <w:p w14:paraId="71D47FE6" w14:textId="77777777" w:rsidR="007277F7" w:rsidRPr="00C24CC4" w:rsidRDefault="007277F7" w:rsidP="00E32F0D">
      <w:pPr>
        <w:spacing w:after="0" w:line="240" w:lineRule="auto"/>
        <w:ind w:left="24" w:right="14"/>
        <w:jc w:val="left"/>
        <w:rPr>
          <w:rFonts w:cs="Times New Roman"/>
          <w:sz w:val="28"/>
          <w:szCs w:val="28"/>
        </w:rPr>
      </w:pPr>
      <w:r w:rsidRPr="00C24CC4">
        <w:rPr>
          <w:rFonts w:cs="Times New Roman"/>
          <w:sz w:val="28"/>
          <w:szCs w:val="28"/>
        </w:rPr>
        <w:t>You will be eligible to take family and medical leave if you meet the following requirements:</w:t>
      </w:r>
    </w:p>
    <w:p w14:paraId="003B846F" w14:textId="10F59BD4" w:rsidR="007277F7" w:rsidRPr="00C24CC4" w:rsidRDefault="007277F7" w:rsidP="00E32F0D">
      <w:pPr>
        <w:spacing w:after="0" w:line="240" w:lineRule="auto"/>
        <w:ind w:left="27" w:right="281"/>
        <w:jc w:val="left"/>
        <w:rPr>
          <w:rFonts w:cs="Times New Roman"/>
          <w:sz w:val="28"/>
          <w:szCs w:val="28"/>
        </w:rPr>
      </w:pPr>
      <w:r w:rsidRPr="00C24CC4">
        <w:rPr>
          <w:rFonts w:cs="Times New Roman"/>
          <w:sz w:val="28"/>
          <w:szCs w:val="28"/>
        </w:rPr>
        <w:t xml:space="preserve">You are a regular full- or part-time employee and you have been employed for at least one year or more before the first day of the leave; and, o You have worked at least 1 ,250 hours or more during the preceding twelve months. If you have not met the </w:t>
      </w:r>
      <w:r w:rsidR="000B1D90" w:rsidRPr="00C24CC4">
        <w:rPr>
          <w:rFonts w:cs="Times New Roman"/>
          <w:sz w:val="28"/>
          <w:szCs w:val="28"/>
        </w:rPr>
        <w:t>hour’s</w:t>
      </w:r>
      <w:r w:rsidRPr="00C24CC4">
        <w:rPr>
          <w:rFonts w:cs="Times New Roman"/>
          <w:sz w:val="28"/>
          <w:szCs w:val="28"/>
        </w:rPr>
        <w:t xml:space="preserve"> requirement, management may still allow the leave. </w:t>
      </w:r>
    </w:p>
    <w:p w14:paraId="06543CC4" w14:textId="77777777" w:rsidR="007277F7" w:rsidRPr="00C24CC4" w:rsidRDefault="007277F7" w:rsidP="00E32F0D">
      <w:pPr>
        <w:spacing w:after="0" w:line="240" w:lineRule="auto"/>
        <w:ind w:left="27" w:right="281"/>
        <w:jc w:val="left"/>
        <w:rPr>
          <w:rFonts w:cs="Times New Roman"/>
          <w:sz w:val="28"/>
          <w:szCs w:val="28"/>
        </w:rPr>
      </w:pPr>
    </w:p>
    <w:p w14:paraId="68ABE5A6" w14:textId="77777777" w:rsidR="007277F7" w:rsidRPr="00C24CC4" w:rsidRDefault="007277F7" w:rsidP="00E32F0D">
      <w:pPr>
        <w:pStyle w:val="Heading2"/>
        <w:spacing w:line="240" w:lineRule="auto"/>
      </w:pPr>
      <w:bookmarkStart w:id="27" w:name="_Toc504559394"/>
      <w:r w:rsidRPr="00C24CC4">
        <w:t>Length of Leave</w:t>
      </w:r>
      <w:bookmarkEnd w:id="27"/>
    </w:p>
    <w:p w14:paraId="2595ED3B" w14:textId="77777777" w:rsidR="007277F7" w:rsidRPr="00C24CC4" w:rsidRDefault="007277F7" w:rsidP="00E32F0D">
      <w:pPr>
        <w:spacing w:after="0" w:line="240" w:lineRule="auto"/>
        <w:ind w:left="24" w:right="14"/>
        <w:jc w:val="left"/>
        <w:rPr>
          <w:rFonts w:cs="Times New Roman"/>
          <w:sz w:val="28"/>
          <w:szCs w:val="28"/>
        </w:rPr>
      </w:pPr>
      <w:r w:rsidRPr="00C24CC4">
        <w:rPr>
          <w:rFonts w:cs="Times New Roman"/>
          <w:sz w:val="28"/>
          <w:szCs w:val="28"/>
        </w:rPr>
        <w:t xml:space="preserve">You may take a leave of up to twelve weeks of family and medical leave during a twelve-month period. A week is defined as your normal work week schedule. The twelve-month period will be measured forward from the date of leave. If medically necessary, family and medical leave may be taken on a reduced or intermittent </w:t>
      </w:r>
      <w:r w:rsidRPr="00C24CC4">
        <w:rPr>
          <w:rFonts w:cs="Times New Roman"/>
          <w:sz w:val="28"/>
          <w:szCs w:val="28"/>
        </w:rPr>
        <w:lastRenderedPageBreak/>
        <w:t>schedule. Details of the proposed schedule should be attached to the Request for Family and Medical Leave Form and should be verified by the certifying health care professional on the Health Care Provider Certification Form.</w:t>
      </w:r>
    </w:p>
    <w:p w14:paraId="03BAAE8E" w14:textId="77777777" w:rsidR="007277F7" w:rsidRPr="00C24CC4" w:rsidRDefault="007277F7" w:rsidP="00E32F0D">
      <w:pPr>
        <w:spacing w:after="0" w:line="240" w:lineRule="auto"/>
        <w:ind w:left="24" w:right="14"/>
        <w:jc w:val="left"/>
        <w:rPr>
          <w:rFonts w:cs="Times New Roman"/>
          <w:sz w:val="28"/>
          <w:szCs w:val="28"/>
        </w:rPr>
      </w:pPr>
    </w:p>
    <w:p w14:paraId="2BC720F4" w14:textId="0B3112FC" w:rsidR="007277F7" w:rsidRPr="00C24CC4" w:rsidRDefault="007277F7" w:rsidP="00E32F0D">
      <w:pPr>
        <w:pStyle w:val="Heading2"/>
        <w:spacing w:line="240" w:lineRule="auto"/>
      </w:pPr>
      <w:bookmarkStart w:id="28" w:name="_Toc504559395"/>
      <w:r w:rsidRPr="00C24CC4">
        <w:rPr>
          <w:noProof/>
        </w:rPr>
        <w:drawing>
          <wp:anchor distT="0" distB="0" distL="114300" distR="114300" simplePos="0" relativeHeight="251769856" behindDoc="0" locked="0" layoutInCell="1" allowOverlap="0" wp14:anchorId="4CD494FB" wp14:editId="74B20524">
            <wp:simplePos x="0" y="0"/>
            <wp:positionH relativeFrom="page">
              <wp:posOffset>471193</wp:posOffset>
            </wp:positionH>
            <wp:positionV relativeFrom="page">
              <wp:posOffset>4901184</wp:posOffset>
            </wp:positionV>
            <wp:extent cx="9149" cy="13716"/>
            <wp:effectExtent l="0" t="0" r="0" b="0"/>
            <wp:wrapSquare wrapText="bothSides"/>
            <wp:docPr id="88034" name="Picture 88034"/>
            <wp:cNvGraphicFramePr/>
            <a:graphic xmlns:a="http://schemas.openxmlformats.org/drawingml/2006/main">
              <a:graphicData uri="http://schemas.openxmlformats.org/drawingml/2006/picture">
                <pic:pic xmlns:pic="http://schemas.openxmlformats.org/drawingml/2006/picture">
                  <pic:nvPicPr>
                    <pic:cNvPr id="88034" name="Picture 88034"/>
                    <pic:cNvPicPr/>
                  </pic:nvPicPr>
                  <pic:blipFill>
                    <a:blip r:embed="rId18"/>
                    <a:stretch>
                      <a:fillRect/>
                    </a:stretch>
                  </pic:blipFill>
                  <pic:spPr>
                    <a:xfrm>
                      <a:off x="0" y="0"/>
                      <a:ext cx="9149" cy="13716"/>
                    </a:xfrm>
                    <a:prstGeom prst="rect">
                      <a:avLst/>
                    </a:prstGeom>
                  </pic:spPr>
                </pic:pic>
              </a:graphicData>
            </a:graphic>
          </wp:anchor>
        </w:drawing>
      </w:r>
      <w:r w:rsidRPr="00C24CC4">
        <w:t>Request Procedure</w:t>
      </w:r>
      <w:bookmarkEnd w:id="28"/>
    </w:p>
    <w:p w14:paraId="1148004B" w14:textId="77777777" w:rsidR="007277F7" w:rsidRPr="00C24CC4" w:rsidRDefault="007277F7" w:rsidP="00E32F0D">
      <w:pPr>
        <w:spacing w:after="0" w:line="240" w:lineRule="auto"/>
        <w:ind w:left="24" w:right="195"/>
        <w:jc w:val="left"/>
        <w:rPr>
          <w:rFonts w:cs="Times New Roman"/>
          <w:sz w:val="28"/>
          <w:szCs w:val="28"/>
        </w:rPr>
      </w:pPr>
      <w:r w:rsidRPr="00C24CC4">
        <w:rPr>
          <w:rFonts w:cs="Times New Roman"/>
          <w:sz w:val="28"/>
          <w:szCs w:val="28"/>
        </w:rPr>
        <w:t>When the need for medical leave is known in advance, you must give 30 days’ written notice to take family and medical leave by filling out and turning in to the Human Resources Benefits Specialist the Request for Family and Medical Leave Form and the Health Care Provider Certification Form.</w:t>
      </w:r>
    </w:p>
    <w:p w14:paraId="123FF3F2" w14:textId="77777777" w:rsidR="007277F7" w:rsidRPr="00C24CC4" w:rsidRDefault="007277F7" w:rsidP="00E32F0D">
      <w:pPr>
        <w:spacing w:after="0" w:line="240" w:lineRule="auto"/>
        <w:ind w:left="24" w:right="14"/>
        <w:jc w:val="left"/>
        <w:rPr>
          <w:rFonts w:cs="Times New Roman"/>
          <w:sz w:val="28"/>
          <w:szCs w:val="28"/>
        </w:rPr>
      </w:pPr>
      <w:r w:rsidRPr="00C24CC4">
        <w:rPr>
          <w:rFonts w:cs="Times New Roman"/>
          <w:sz w:val="28"/>
          <w:szCs w:val="28"/>
        </w:rPr>
        <w:t>In an emergency situation where there is no opportunity to give notice, you must notify your supervisor of the intent to take family and medical leave immediately. You also must deliver the completed Request for Family and Medical Leave Form and the Health Care Provider Certification Form within fifteen days of your request for leave.</w:t>
      </w:r>
    </w:p>
    <w:p w14:paraId="3A7E5552" w14:textId="77777777" w:rsidR="007277F7" w:rsidRPr="00C24CC4" w:rsidRDefault="007277F7" w:rsidP="00E32F0D">
      <w:pPr>
        <w:spacing w:after="0" w:line="240" w:lineRule="auto"/>
        <w:ind w:left="24" w:right="187"/>
        <w:jc w:val="left"/>
        <w:rPr>
          <w:rFonts w:cs="Times New Roman"/>
          <w:sz w:val="28"/>
          <w:szCs w:val="28"/>
        </w:rPr>
      </w:pPr>
      <w:r w:rsidRPr="00C24CC4">
        <w:rPr>
          <w:rFonts w:cs="Times New Roman"/>
          <w:sz w:val="28"/>
          <w:szCs w:val="28"/>
        </w:rPr>
        <w:t xml:space="preserve">Requests for family and medical leaves must be verified by a health care professional by using the Health Care Provider Certification Form. </w:t>
      </w:r>
    </w:p>
    <w:p w14:paraId="1B9BEC6E" w14:textId="77777777" w:rsidR="007277F7" w:rsidRPr="00C24CC4" w:rsidRDefault="007277F7" w:rsidP="00E32F0D">
      <w:pPr>
        <w:spacing w:after="0" w:line="240" w:lineRule="auto"/>
        <w:ind w:left="14" w:right="14" w:firstLine="4"/>
        <w:jc w:val="left"/>
        <w:rPr>
          <w:rFonts w:cs="Times New Roman"/>
          <w:sz w:val="28"/>
          <w:szCs w:val="28"/>
        </w:rPr>
      </w:pPr>
      <w:r w:rsidRPr="00C24CC4">
        <w:rPr>
          <w:rFonts w:cs="Times New Roman"/>
          <w:sz w:val="28"/>
          <w:szCs w:val="28"/>
        </w:rPr>
        <w:t>In the case of adoption, a legal representative who can attest to the validity of the adoption must verify the request for family and medical leave. In the case of placement of a foster child, a representative of the agency making the placement can verify the request.</w:t>
      </w:r>
    </w:p>
    <w:p w14:paraId="47C9EFEF" w14:textId="77777777" w:rsidR="007277F7" w:rsidRPr="00C24CC4" w:rsidRDefault="007277F7" w:rsidP="00E32F0D">
      <w:pPr>
        <w:spacing w:after="0" w:line="240" w:lineRule="auto"/>
        <w:ind w:left="24" w:right="202"/>
        <w:jc w:val="left"/>
        <w:rPr>
          <w:rFonts w:cs="Times New Roman"/>
          <w:sz w:val="28"/>
          <w:szCs w:val="28"/>
        </w:rPr>
      </w:pPr>
      <w:r w:rsidRPr="00C24CC4">
        <w:rPr>
          <w:rFonts w:cs="Times New Roman"/>
          <w:sz w:val="28"/>
          <w:szCs w:val="28"/>
        </w:rPr>
        <w:t>Any medical information provided regarding a personal health condition or the health condition of a family member is kept confidential and only those with a valid, business-related reason for knowing will have access to any of this information.</w:t>
      </w:r>
    </w:p>
    <w:p w14:paraId="2906719A" w14:textId="77777777" w:rsidR="007277F7" w:rsidRPr="00C24CC4" w:rsidRDefault="007277F7" w:rsidP="00E32F0D">
      <w:pPr>
        <w:pStyle w:val="Heading5"/>
        <w:spacing w:line="240" w:lineRule="auto"/>
        <w:ind w:left="24"/>
        <w:rPr>
          <w:sz w:val="28"/>
          <w:szCs w:val="28"/>
        </w:rPr>
      </w:pPr>
    </w:p>
    <w:p w14:paraId="7740E940" w14:textId="5E78659F" w:rsidR="007277F7" w:rsidRPr="00C24CC4" w:rsidRDefault="00C17D76" w:rsidP="00E32F0D">
      <w:pPr>
        <w:pStyle w:val="Heading2"/>
        <w:spacing w:line="240" w:lineRule="auto"/>
      </w:pPr>
      <w:bookmarkStart w:id="29" w:name="_Toc504559396"/>
      <w:r w:rsidRPr="00C24CC4">
        <w:t>Personal Leave</w:t>
      </w:r>
      <w:bookmarkEnd w:id="29"/>
    </w:p>
    <w:p w14:paraId="104120F5" w14:textId="7E9A60D1" w:rsidR="007277F7" w:rsidRPr="00C24CC4" w:rsidRDefault="007277F7" w:rsidP="00E32F0D">
      <w:pPr>
        <w:spacing w:after="0" w:line="240" w:lineRule="auto"/>
        <w:ind w:left="24" w:right="144"/>
        <w:jc w:val="left"/>
        <w:rPr>
          <w:rFonts w:cs="Times New Roman"/>
          <w:sz w:val="28"/>
          <w:szCs w:val="28"/>
        </w:rPr>
      </w:pPr>
      <w:r w:rsidRPr="00C24CC4">
        <w:rPr>
          <w:rFonts w:cs="Times New Roman"/>
          <w:noProof/>
          <w:sz w:val="28"/>
          <w:szCs w:val="28"/>
        </w:rPr>
        <w:drawing>
          <wp:anchor distT="0" distB="0" distL="114300" distR="114300" simplePos="0" relativeHeight="251771904" behindDoc="0" locked="0" layoutInCell="1" allowOverlap="0" wp14:anchorId="553A3993" wp14:editId="03811C8E">
            <wp:simplePos x="0" y="0"/>
            <wp:positionH relativeFrom="page">
              <wp:posOffset>462044</wp:posOffset>
            </wp:positionH>
            <wp:positionV relativeFrom="page">
              <wp:posOffset>4914900</wp:posOffset>
            </wp:positionV>
            <wp:extent cx="9149" cy="4572"/>
            <wp:effectExtent l="0" t="0" r="0" b="0"/>
            <wp:wrapSquare wrapText="bothSides"/>
            <wp:docPr id="92490" name="Picture 92490"/>
            <wp:cNvGraphicFramePr/>
            <a:graphic xmlns:a="http://schemas.openxmlformats.org/drawingml/2006/main">
              <a:graphicData uri="http://schemas.openxmlformats.org/drawingml/2006/picture">
                <pic:pic xmlns:pic="http://schemas.openxmlformats.org/drawingml/2006/picture">
                  <pic:nvPicPr>
                    <pic:cNvPr id="92490" name="Picture 92490"/>
                    <pic:cNvPicPr/>
                  </pic:nvPicPr>
                  <pic:blipFill>
                    <a:blip r:embed="rId19"/>
                    <a:stretch>
                      <a:fillRect/>
                    </a:stretch>
                  </pic:blipFill>
                  <pic:spPr>
                    <a:xfrm>
                      <a:off x="0" y="0"/>
                      <a:ext cx="9149" cy="4572"/>
                    </a:xfrm>
                    <a:prstGeom prst="rect">
                      <a:avLst/>
                    </a:prstGeom>
                  </pic:spPr>
                </pic:pic>
              </a:graphicData>
            </a:graphic>
          </wp:anchor>
        </w:drawing>
      </w:r>
      <w:r w:rsidRPr="00C24CC4">
        <w:rPr>
          <w:rFonts w:cs="Times New Roman"/>
          <w:sz w:val="28"/>
          <w:szCs w:val="28"/>
        </w:rPr>
        <w:t>We may provide leaves of absence without pay to regular full-time employees who wish to take time off from work duties to fulfill personal obligations. As soon as you become aware of the need for a personal leave of absence, you should request a leave from your supervisor. Personal leave must be agreed to in writing by your supervisor and the General Manager.</w:t>
      </w:r>
    </w:p>
    <w:p w14:paraId="2D9A0F47" w14:textId="77777777" w:rsidR="007277F7" w:rsidRPr="00C24CC4" w:rsidRDefault="007277F7" w:rsidP="00E32F0D">
      <w:pPr>
        <w:spacing w:after="0" w:line="240" w:lineRule="auto"/>
        <w:ind w:left="24" w:right="14"/>
        <w:jc w:val="left"/>
        <w:rPr>
          <w:rFonts w:cs="Times New Roman"/>
          <w:sz w:val="28"/>
          <w:szCs w:val="28"/>
        </w:rPr>
      </w:pPr>
      <w:r w:rsidRPr="00C24CC4">
        <w:rPr>
          <w:rFonts w:cs="Times New Roman"/>
          <w:sz w:val="28"/>
          <w:szCs w:val="28"/>
        </w:rPr>
        <w:t>If an employee fails to report to work promptly at the expiration of an approved personal leave period, the Company will assume the employee has resigned.</w:t>
      </w:r>
    </w:p>
    <w:p w14:paraId="136B30D3" w14:textId="77777777" w:rsidR="007277F7" w:rsidRPr="00C24CC4" w:rsidRDefault="007277F7" w:rsidP="00E32F0D">
      <w:pPr>
        <w:pStyle w:val="Heading2"/>
        <w:spacing w:line="240" w:lineRule="auto"/>
      </w:pPr>
    </w:p>
    <w:p w14:paraId="2839E376" w14:textId="77777777" w:rsidR="00820DAE" w:rsidRPr="00C24CC4" w:rsidRDefault="00820DAE" w:rsidP="00E32F0D">
      <w:pPr>
        <w:spacing w:after="0" w:line="240" w:lineRule="auto"/>
        <w:ind w:left="24" w:right="339"/>
        <w:jc w:val="left"/>
        <w:rPr>
          <w:rFonts w:cs="Times New Roman"/>
          <w:b/>
          <w:sz w:val="28"/>
          <w:szCs w:val="28"/>
        </w:rPr>
      </w:pPr>
    </w:p>
    <w:p w14:paraId="7ADC2C1A" w14:textId="5A0B8EF4" w:rsidR="00820DAE" w:rsidRPr="00C24CC4" w:rsidRDefault="00E32F0D" w:rsidP="00E32F0D">
      <w:pPr>
        <w:pStyle w:val="Heading1"/>
        <w:spacing w:line="240" w:lineRule="auto"/>
      </w:pPr>
      <w:bookmarkStart w:id="30" w:name="_Toc504559397"/>
      <w:r w:rsidRPr="00C24CC4">
        <w:t>GENERAL PRACTICES</w:t>
      </w:r>
      <w:bookmarkEnd w:id="30"/>
    </w:p>
    <w:p w14:paraId="2298B5DE" w14:textId="77777777" w:rsidR="00044FCA" w:rsidRPr="00C24CC4" w:rsidRDefault="00044FCA" w:rsidP="00E32F0D">
      <w:pPr>
        <w:spacing w:after="0" w:line="240" w:lineRule="auto"/>
        <w:ind w:left="24" w:right="339"/>
        <w:jc w:val="center"/>
        <w:rPr>
          <w:rFonts w:cs="Times New Roman"/>
          <w:b/>
          <w:sz w:val="32"/>
          <w:szCs w:val="32"/>
        </w:rPr>
      </w:pPr>
    </w:p>
    <w:p w14:paraId="53D2E1BF" w14:textId="5314CD6D" w:rsidR="007A56C3" w:rsidRPr="00C24CC4" w:rsidRDefault="007A56C3" w:rsidP="00E32F0D">
      <w:pPr>
        <w:pStyle w:val="Heading2"/>
        <w:spacing w:line="240" w:lineRule="auto"/>
      </w:pPr>
      <w:bookmarkStart w:id="31" w:name="_Toc504559398"/>
      <w:r w:rsidRPr="00C24CC4">
        <w:t xml:space="preserve">Parking </w:t>
      </w:r>
      <w:r w:rsidR="00C17D76" w:rsidRPr="00C24CC4">
        <w:t>&amp;</w:t>
      </w:r>
      <w:r w:rsidRPr="00C24CC4">
        <w:t xml:space="preserve"> Transportation</w:t>
      </w:r>
      <w:bookmarkEnd w:id="31"/>
    </w:p>
    <w:p w14:paraId="27503E1B" w14:textId="13EFF206" w:rsidR="007A56C3" w:rsidRPr="00C24CC4" w:rsidRDefault="007A56C3" w:rsidP="00E32F0D">
      <w:pPr>
        <w:spacing w:after="0" w:line="240" w:lineRule="auto"/>
        <w:ind w:left="24" w:right="339"/>
        <w:jc w:val="left"/>
        <w:rPr>
          <w:rFonts w:cs="Times New Roman"/>
          <w:sz w:val="28"/>
          <w:szCs w:val="28"/>
        </w:rPr>
      </w:pPr>
      <w:r w:rsidRPr="00C24CC4">
        <w:rPr>
          <w:rFonts w:cs="Times New Roman"/>
          <w:sz w:val="28"/>
          <w:szCs w:val="28"/>
        </w:rPr>
        <w:t>Employees are responsible for location and costs of parking.</w:t>
      </w:r>
      <w:r w:rsidR="00BF2F58" w:rsidRPr="00C24CC4">
        <w:rPr>
          <w:rFonts w:cs="Times New Roman"/>
          <w:sz w:val="28"/>
          <w:szCs w:val="28"/>
        </w:rPr>
        <w:t xml:space="preserve"> Employer may provide transportation when traveling outside of the Kitsap County.</w:t>
      </w:r>
    </w:p>
    <w:p w14:paraId="14F7809B" w14:textId="77777777" w:rsidR="00B12398" w:rsidRPr="00C24CC4" w:rsidRDefault="00B12398" w:rsidP="00E32F0D">
      <w:pPr>
        <w:spacing w:after="0" w:line="240" w:lineRule="auto"/>
        <w:ind w:left="24" w:right="339"/>
        <w:jc w:val="left"/>
        <w:rPr>
          <w:rFonts w:cs="Times New Roman"/>
          <w:b/>
          <w:sz w:val="28"/>
          <w:szCs w:val="28"/>
        </w:rPr>
      </w:pPr>
    </w:p>
    <w:p w14:paraId="798EC045" w14:textId="15B3F8E3" w:rsidR="007A56C3" w:rsidRPr="00C24CC4" w:rsidRDefault="007A56C3" w:rsidP="00E32F0D">
      <w:pPr>
        <w:pStyle w:val="Heading2"/>
        <w:spacing w:line="240" w:lineRule="auto"/>
      </w:pPr>
      <w:bookmarkStart w:id="32" w:name="_Toc504559399"/>
      <w:r w:rsidRPr="00C24CC4">
        <w:lastRenderedPageBreak/>
        <w:t xml:space="preserve">Job Duties </w:t>
      </w:r>
      <w:r w:rsidR="00C17D76" w:rsidRPr="00C24CC4">
        <w:t>&amp;</w:t>
      </w:r>
      <w:r w:rsidRPr="00C24CC4">
        <w:t xml:space="preserve"> Responsibilities</w:t>
      </w:r>
      <w:bookmarkEnd w:id="32"/>
    </w:p>
    <w:p w14:paraId="4E550742" w14:textId="2873DFE6" w:rsidR="0025627D" w:rsidRPr="00C24CC4" w:rsidRDefault="0025627D" w:rsidP="00E32F0D">
      <w:pPr>
        <w:spacing w:after="0" w:line="240" w:lineRule="auto"/>
        <w:ind w:left="24" w:right="339"/>
        <w:jc w:val="left"/>
        <w:rPr>
          <w:rFonts w:cs="Times New Roman"/>
          <w:sz w:val="28"/>
          <w:szCs w:val="28"/>
        </w:rPr>
      </w:pPr>
      <w:r w:rsidRPr="00C24CC4">
        <w:rPr>
          <w:rFonts w:cs="Times New Roman"/>
          <w:sz w:val="28"/>
          <w:szCs w:val="28"/>
        </w:rPr>
        <w:t>All employees should be aware that your job duties and responsibilities may change at any time during your employment with Global Coatings. From time to time, you may be asked to work on special projects or to assist with other work necessary or important to the company that is outside of standard duties. Global Coatings reserves the right, at any time, with or without notice, to alter or change job responsibilities, reassign or transfer job positions, or assign additional job responsibilities.</w:t>
      </w:r>
    </w:p>
    <w:p w14:paraId="00613F0B" w14:textId="77777777" w:rsidR="00044FCA" w:rsidRPr="00C24CC4" w:rsidRDefault="00044FCA" w:rsidP="00E32F0D">
      <w:pPr>
        <w:spacing w:after="0" w:line="240" w:lineRule="auto"/>
        <w:ind w:left="24" w:right="339"/>
        <w:jc w:val="left"/>
        <w:rPr>
          <w:rFonts w:cs="Times New Roman"/>
          <w:sz w:val="28"/>
          <w:szCs w:val="28"/>
        </w:rPr>
      </w:pPr>
    </w:p>
    <w:p w14:paraId="1CB63549" w14:textId="2EADCFF8" w:rsidR="007A56C3" w:rsidRPr="00C24CC4" w:rsidRDefault="0025627D" w:rsidP="00E32F0D">
      <w:pPr>
        <w:pStyle w:val="Heading2"/>
        <w:spacing w:line="240" w:lineRule="auto"/>
      </w:pPr>
      <w:bookmarkStart w:id="33" w:name="_Toc504559400"/>
      <w:r w:rsidRPr="00C24CC4">
        <w:t>Company Equipment</w:t>
      </w:r>
      <w:bookmarkEnd w:id="33"/>
    </w:p>
    <w:p w14:paraId="3DD5F27E" w14:textId="08C8D7B6" w:rsidR="0025627D" w:rsidRPr="00C24CC4" w:rsidRDefault="0025627D" w:rsidP="00E32F0D">
      <w:pPr>
        <w:spacing w:after="0" w:line="240" w:lineRule="auto"/>
        <w:ind w:left="24" w:right="339"/>
        <w:jc w:val="left"/>
        <w:rPr>
          <w:rFonts w:cs="Times New Roman"/>
          <w:sz w:val="28"/>
          <w:szCs w:val="28"/>
        </w:rPr>
      </w:pPr>
      <w:r w:rsidRPr="00C24CC4">
        <w:rPr>
          <w:rFonts w:cs="Times New Roman"/>
          <w:sz w:val="28"/>
          <w:szCs w:val="28"/>
        </w:rPr>
        <w:t>The company maintains tools and supplies for employees that are not normally part of an employee</w:t>
      </w:r>
      <w:r w:rsidR="00BF2F58" w:rsidRPr="00C24CC4">
        <w:rPr>
          <w:rFonts w:cs="Times New Roman"/>
          <w:sz w:val="28"/>
          <w:szCs w:val="28"/>
        </w:rPr>
        <w:t>’</w:t>
      </w:r>
      <w:r w:rsidRPr="00C24CC4">
        <w:rPr>
          <w:rFonts w:cs="Times New Roman"/>
          <w:sz w:val="28"/>
          <w:szCs w:val="28"/>
        </w:rPr>
        <w:t>s personal tools. An employee using company owned equipment has the responsibility to ensure that it is returned to the proper location or to a supervisor in an operable and safe condition; or the equipment should be tagged as unsafe or broken. Employees are expected to return all tools on a daily basis</w:t>
      </w:r>
      <w:r w:rsidR="00BF2F58" w:rsidRPr="00C24CC4">
        <w:rPr>
          <w:rFonts w:cs="Times New Roman"/>
          <w:sz w:val="28"/>
          <w:szCs w:val="28"/>
        </w:rPr>
        <w:t xml:space="preserve"> to the job box or supervisor</w:t>
      </w:r>
      <w:r w:rsidRPr="00C24CC4">
        <w:rPr>
          <w:rFonts w:cs="Times New Roman"/>
          <w:sz w:val="28"/>
          <w:szCs w:val="28"/>
        </w:rPr>
        <w:t xml:space="preserve">. An employee may be subject to disciplinary action for any lost or misused equipment. </w:t>
      </w:r>
    </w:p>
    <w:p w14:paraId="2ECD4660" w14:textId="6B11BA6C" w:rsidR="0025627D" w:rsidRPr="00C24CC4" w:rsidRDefault="0025627D" w:rsidP="00E32F0D">
      <w:pPr>
        <w:spacing w:after="0" w:line="240" w:lineRule="auto"/>
        <w:ind w:left="24" w:right="339"/>
        <w:jc w:val="left"/>
        <w:rPr>
          <w:rFonts w:cs="Times New Roman"/>
          <w:sz w:val="28"/>
          <w:szCs w:val="28"/>
        </w:rPr>
      </w:pPr>
      <w:r w:rsidRPr="00C24CC4">
        <w:rPr>
          <w:rFonts w:cs="Times New Roman"/>
          <w:sz w:val="28"/>
          <w:szCs w:val="28"/>
        </w:rPr>
        <w:t>If an employee voluntarily terminates, is terminated, or laid off, all company tools/equipment/P</w:t>
      </w:r>
      <w:r w:rsidR="00D80B3E" w:rsidRPr="00C24CC4">
        <w:rPr>
          <w:rFonts w:cs="Times New Roman"/>
          <w:sz w:val="28"/>
          <w:szCs w:val="28"/>
        </w:rPr>
        <w:t xml:space="preserve">PE/badges </w:t>
      </w:r>
      <w:r w:rsidRPr="00C24CC4">
        <w:rPr>
          <w:rFonts w:cs="Times New Roman"/>
          <w:sz w:val="28"/>
          <w:szCs w:val="28"/>
        </w:rPr>
        <w:t>must be returned before a final paycheck will be released.</w:t>
      </w:r>
    </w:p>
    <w:p w14:paraId="272AA855" w14:textId="77777777" w:rsidR="00017943" w:rsidRPr="00C24CC4" w:rsidRDefault="00017943" w:rsidP="00E32F0D">
      <w:pPr>
        <w:spacing w:after="0" w:line="240" w:lineRule="auto"/>
        <w:ind w:left="24" w:right="339"/>
        <w:jc w:val="left"/>
        <w:rPr>
          <w:rFonts w:cs="Times New Roman"/>
          <w:b/>
          <w:sz w:val="28"/>
          <w:szCs w:val="28"/>
        </w:rPr>
      </w:pPr>
    </w:p>
    <w:p w14:paraId="64BE7400" w14:textId="5D99011D" w:rsidR="00D80B3E" w:rsidRPr="00C24CC4" w:rsidRDefault="00D80B3E" w:rsidP="00E32F0D">
      <w:pPr>
        <w:pStyle w:val="Heading2"/>
        <w:spacing w:line="240" w:lineRule="auto"/>
      </w:pPr>
      <w:bookmarkStart w:id="34" w:name="_Toc504559401"/>
      <w:r w:rsidRPr="00C24CC4">
        <w:t xml:space="preserve">Cameras </w:t>
      </w:r>
      <w:r w:rsidR="00C17D76" w:rsidRPr="00C24CC4">
        <w:t>&amp;</w:t>
      </w:r>
      <w:r w:rsidRPr="00C24CC4">
        <w:t xml:space="preserve"> Cell Phone Policy</w:t>
      </w:r>
      <w:bookmarkEnd w:id="34"/>
    </w:p>
    <w:p w14:paraId="05C43C2A" w14:textId="46E12D0E" w:rsidR="00D80B3E" w:rsidRPr="00C24CC4" w:rsidRDefault="00D80B3E" w:rsidP="00E32F0D">
      <w:pPr>
        <w:spacing w:after="0" w:line="240" w:lineRule="auto"/>
        <w:ind w:left="24" w:right="339"/>
        <w:jc w:val="left"/>
        <w:rPr>
          <w:rFonts w:cs="Times New Roman"/>
          <w:sz w:val="28"/>
          <w:szCs w:val="28"/>
        </w:rPr>
      </w:pPr>
      <w:r w:rsidRPr="00C24CC4">
        <w:rPr>
          <w:rFonts w:cs="Times New Roman"/>
          <w:sz w:val="28"/>
          <w:szCs w:val="28"/>
        </w:rPr>
        <w:t>Cameras of any kind, including cell phones are not allowed at PSNS inside of the controlled industrial area (CIA) or aboard any military ship at any time. If you are found in the CIA or onboard a military vessel with a camera of any kind, the camera and your CIA and base badge may be confiscated. If you have a cell phone at work, it should only be used for important or emergency calls unless work related. If you are expecting an important personal call, notify your direct supervisor in advance.</w:t>
      </w:r>
    </w:p>
    <w:p w14:paraId="478A48A1" w14:textId="77777777" w:rsidR="00B301DD" w:rsidRPr="00C24CC4" w:rsidRDefault="00B301DD" w:rsidP="00E32F0D">
      <w:pPr>
        <w:spacing w:after="0" w:line="240" w:lineRule="auto"/>
        <w:ind w:left="24" w:right="339"/>
        <w:jc w:val="left"/>
        <w:rPr>
          <w:rFonts w:cs="Times New Roman"/>
          <w:sz w:val="28"/>
          <w:szCs w:val="28"/>
        </w:rPr>
      </w:pPr>
    </w:p>
    <w:p w14:paraId="213201F1" w14:textId="66ABEDE6" w:rsidR="00B301DD" w:rsidRPr="00C24CC4" w:rsidRDefault="00017943" w:rsidP="00E32F0D">
      <w:pPr>
        <w:pStyle w:val="Heading2"/>
        <w:spacing w:line="240" w:lineRule="auto"/>
      </w:pPr>
      <w:bookmarkStart w:id="35" w:name="_Toc504559402"/>
      <w:r w:rsidRPr="00C24CC4">
        <w:t>Employment/Vacancies</w:t>
      </w:r>
      <w:bookmarkEnd w:id="35"/>
    </w:p>
    <w:p w14:paraId="1681354C" w14:textId="7A15A623" w:rsidR="00B301DD" w:rsidRPr="00C24CC4" w:rsidRDefault="00B301DD" w:rsidP="00E32F0D">
      <w:pPr>
        <w:spacing w:after="0" w:line="240" w:lineRule="auto"/>
        <w:ind w:left="24" w:right="166"/>
        <w:jc w:val="left"/>
        <w:rPr>
          <w:rFonts w:cs="Times New Roman"/>
          <w:sz w:val="28"/>
          <w:szCs w:val="28"/>
        </w:rPr>
      </w:pPr>
      <w:r w:rsidRPr="00C24CC4">
        <w:rPr>
          <w:rFonts w:cs="Times New Roman"/>
          <w:sz w:val="28"/>
          <w:szCs w:val="28"/>
        </w:rPr>
        <w:t>It is our goal to fill employment vacancies with the most qualified applicants, whether recruiting internally or externally. Job applicants will be considered on an equal basis for all positions without regard to sex, age, race, color, religion, national origin, marital or veteran status, sexual orientation, gender identity, or the presence of a physical or mental condition or disability that can be reasonably accommodated.</w:t>
      </w:r>
    </w:p>
    <w:p w14:paraId="2B93789D" w14:textId="77777777" w:rsidR="00017943" w:rsidRPr="00C24CC4" w:rsidRDefault="00017943" w:rsidP="00E32F0D">
      <w:pPr>
        <w:spacing w:after="0" w:line="240" w:lineRule="auto"/>
        <w:ind w:left="24" w:right="166"/>
        <w:jc w:val="left"/>
        <w:rPr>
          <w:rFonts w:cs="Times New Roman"/>
          <w:sz w:val="28"/>
          <w:szCs w:val="28"/>
        </w:rPr>
      </w:pPr>
    </w:p>
    <w:p w14:paraId="75E667AB" w14:textId="77777777" w:rsidR="00B301DD" w:rsidRPr="00C24CC4" w:rsidRDefault="00B301DD" w:rsidP="00E32F0D">
      <w:pPr>
        <w:spacing w:after="0" w:line="240" w:lineRule="auto"/>
        <w:ind w:left="24" w:right="425"/>
        <w:jc w:val="left"/>
        <w:rPr>
          <w:rFonts w:cs="Times New Roman"/>
          <w:sz w:val="28"/>
          <w:szCs w:val="28"/>
        </w:rPr>
      </w:pPr>
      <w:r w:rsidRPr="00C24CC4">
        <w:rPr>
          <w:rFonts w:cs="Times New Roman"/>
          <w:sz w:val="28"/>
          <w:szCs w:val="28"/>
        </w:rPr>
        <w:t>We will always try to select the most qualified person for each available job, favoring existing employees over outside applicants when possible. External recruiting may be initiated concurrently with the internal posting process.</w:t>
      </w:r>
    </w:p>
    <w:p w14:paraId="2323FAC4" w14:textId="3C2B10E3" w:rsidR="00B301DD" w:rsidRPr="00C24CC4" w:rsidRDefault="00B301DD" w:rsidP="00E32F0D">
      <w:pPr>
        <w:spacing w:after="0" w:line="240" w:lineRule="auto"/>
        <w:ind w:left="24" w:right="166"/>
        <w:jc w:val="left"/>
        <w:rPr>
          <w:rFonts w:cs="Times New Roman"/>
          <w:sz w:val="28"/>
          <w:szCs w:val="28"/>
        </w:rPr>
      </w:pPr>
      <w:r w:rsidRPr="00C24CC4">
        <w:rPr>
          <w:rFonts w:cs="Times New Roman"/>
          <w:sz w:val="28"/>
          <w:szCs w:val="28"/>
        </w:rPr>
        <w:lastRenderedPageBreak/>
        <w:t>Former employees and relatives of current employees will be considered for employment in the same manner as other applicants. We may refuse to place a spouse or immediate family member under the direct supervision of his/her spouse or family member if such placement adversely affects supervision, safety, security, or morale.</w:t>
      </w:r>
    </w:p>
    <w:p w14:paraId="5B339EA4" w14:textId="77777777" w:rsidR="00017943" w:rsidRPr="00C24CC4" w:rsidRDefault="00017943" w:rsidP="00E32F0D">
      <w:pPr>
        <w:spacing w:after="0" w:line="240" w:lineRule="auto"/>
        <w:ind w:left="24" w:right="166"/>
        <w:jc w:val="left"/>
        <w:rPr>
          <w:rFonts w:cs="Times New Roman"/>
          <w:sz w:val="28"/>
          <w:szCs w:val="28"/>
        </w:rPr>
      </w:pPr>
    </w:p>
    <w:p w14:paraId="3657FD8E" w14:textId="5FABA614" w:rsidR="00B301DD" w:rsidRPr="00C24CC4" w:rsidRDefault="00B301DD" w:rsidP="00E32F0D">
      <w:pPr>
        <w:spacing w:after="0" w:line="240" w:lineRule="auto"/>
        <w:ind w:left="14" w:right="14" w:firstLine="4"/>
        <w:jc w:val="left"/>
        <w:rPr>
          <w:rFonts w:cs="Times New Roman"/>
          <w:sz w:val="28"/>
          <w:szCs w:val="28"/>
        </w:rPr>
      </w:pPr>
      <w:r w:rsidRPr="00C24CC4">
        <w:rPr>
          <w:rFonts w:cs="Times New Roman"/>
          <w:sz w:val="28"/>
          <w:szCs w:val="28"/>
        </w:rPr>
        <w:t>You may from time to time be temporarily or otherwise transferred or assigned to perform work outside of your regular job classification, schedule, shift, or department. Depending upon the circumstances, when transferred you may be subject to a wage adjustment. We may reassign an employee whose placement is determined to be unsuited to his/her individual skills, and may transfer any employee who has an illness or disability that requires a modified duty job without posting the job.</w:t>
      </w:r>
    </w:p>
    <w:p w14:paraId="570F3A23" w14:textId="77777777" w:rsidR="00017943" w:rsidRPr="00C24CC4" w:rsidRDefault="00017943" w:rsidP="00E32F0D">
      <w:pPr>
        <w:spacing w:after="0" w:line="240" w:lineRule="auto"/>
        <w:ind w:left="14" w:right="14" w:firstLine="4"/>
        <w:jc w:val="left"/>
        <w:rPr>
          <w:rFonts w:cs="Times New Roman"/>
          <w:sz w:val="28"/>
          <w:szCs w:val="28"/>
        </w:rPr>
      </w:pPr>
    </w:p>
    <w:p w14:paraId="6BCEE330" w14:textId="5D1F20DB" w:rsidR="00B301DD" w:rsidRPr="00C24CC4" w:rsidRDefault="00B301DD" w:rsidP="00E32F0D">
      <w:pPr>
        <w:spacing w:after="0" w:line="240" w:lineRule="auto"/>
        <w:ind w:left="24" w:right="166"/>
        <w:jc w:val="left"/>
        <w:rPr>
          <w:rFonts w:cs="Times New Roman"/>
          <w:sz w:val="28"/>
          <w:szCs w:val="28"/>
        </w:rPr>
      </w:pPr>
      <w:r w:rsidRPr="00C24CC4">
        <w:rPr>
          <w:rFonts w:cs="Times New Roman"/>
          <w:noProof/>
          <w:sz w:val="28"/>
          <w:szCs w:val="28"/>
        </w:rPr>
        <w:drawing>
          <wp:anchor distT="0" distB="0" distL="114300" distR="114300" simplePos="0" relativeHeight="251731968" behindDoc="0" locked="0" layoutInCell="1" allowOverlap="0" wp14:anchorId="0CE4BAAC" wp14:editId="3DDA1840">
            <wp:simplePos x="0" y="0"/>
            <wp:positionH relativeFrom="page">
              <wp:posOffset>635882</wp:posOffset>
            </wp:positionH>
            <wp:positionV relativeFrom="page">
              <wp:posOffset>1394460</wp:posOffset>
            </wp:positionV>
            <wp:extent cx="41172" cy="27432"/>
            <wp:effectExtent l="0" t="0" r="0" b="0"/>
            <wp:wrapSquare wrapText="bothSides"/>
            <wp:docPr id="24782" name="Picture 24782"/>
            <wp:cNvGraphicFramePr/>
            <a:graphic xmlns:a="http://schemas.openxmlformats.org/drawingml/2006/main">
              <a:graphicData uri="http://schemas.openxmlformats.org/drawingml/2006/picture">
                <pic:pic xmlns:pic="http://schemas.openxmlformats.org/drawingml/2006/picture">
                  <pic:nvPicPr>
                    <pic:cNvPr id="24782" name="Picture 24782"/>
                    <pic:cNvPicPr/>
                  </pic:nvPicPr>
                  <pic:blipFill>
                    <a:blip r:embed="rId20"/>
                    <a:stretch>
                      <a:fillRect/>
                    </a:stretch>
                  </pic:blipFill>
                  <pic:spPr>
                    <a:xfrm>
                      <a:off x="0" y="0"/>
                      <a:ext cx="41172" cy="27432"/>
                    </a:xfrm>
                    <a:prstGeom prst="rect">
                      <a:avLst/>
                    </a:prstGeom>
                  </pic:spPr>
                </pic:pic>
              </a:graphicData>
            </a:graphic>
          </wp:anchor>
        </w:drawing>
      </w:r>
      <w:r w:rsidRPr="00C24CC4">
        <w:rPr>
          <w:rFonts w:cs="Times New Roman"/>
          <w:noProof/>
          <w:sz w:val="28"/>
          <w:szCs w:val="28"/>
        </w:rPr>
        <w:drawing>
          <wp:anchor distT="0" distB="0" distL="114300" distR="114300" simplePos="0" relativeHeight="251732992" behindDoc="0" locked="0" layoutInCell="1" allowOverlap="0" wp14:anchorId="72E118D4" wp14:editId="40826517">
            <wp:simplePos x="0" y="0"/>
            <wp:positionH relativeFrom="page">
              <wp:posOffset>471193</wp:posOffset>
            </wp:positionH>
            <wp:positionV relativeFrom="page">
              <wp:posOffset>4933188</wp:posOffset>
            </wp:positionV>
            <wp:extent cx="4575" cy="4572"/>
            <wp:effectExtent l="0" t="0" r="0" b="0"/>
            <wp:wrapSquare wrapText="bothSides"/>
            <wp:docPr id="24783" name="Picture 24783"/>
            <wp:cNvGraphicFramePr/>
            <a:graphic xmlns:a="http://schemas.openxmlformats.org/drawingml/2006/main">
              <a:graphicData uri="http://schemas.openxmlformats.org/drawingml/2006/picture">
                <pic:pic xmlns:pic="http://schemas.openxmlformats.org/drawingml/2006/picture">
                  <pic:nvPicPr>
                    <pic:cNvPr id="24783" name="Picture 24783"/>
                    <pic:cNvPicPr/>
                  </pic:nvPicPr>
                  <pic:blipFill>
                    <a:blip r:embed="rId21"/>
                    <a:stretch>
                      <a:fillRect/>
                    </a:stretch>
                  </pic:blipFill>
                  <pic:spPr>
                    <a:xfrm>
                      <a:off x="0" y="0"/>
                      <a:ext cx="4575" cy="4572"/>
                    </a:xfrm>
                    <a:prstGeom prst="rect">
                      <a:avLst/>
                    </a:prstGeom>
                  </pic:spPr>
                </pic:pic>
              </a:graphicData>
            </a:graphic>
          </wp:anchor>
        </w:drawing>
      </w:r>
      <w:r w:rsidRPr="00C24CC4">
        <w:rPr>
          <w:rFonts w:cs="Times New Roman"/>
          <w:noProof/>
          <w:sz w:val="28"/>
          <w:szCs w:val="28"/>
        </w:rPr>
        <w:drawing>
          <wp:anchor distT="0" distB="0" distL="114300" distR="114300" simplePos="0" relativeHeight="251734016" behindDoc="0" locked="0" layoutInCell="1" allowOverlap="0" wp14:anchorId="656D08BB" wp14:editId="22F4E4EC">
            <wp:simplePos x="0" y="0"/>
            <wp:positionH relativeFrom="page">
              <wp:posOffset>475768</wp:posOffset>
            </wp:positionH>
            <wp:positionV relativeFrom="page">
              <wp:posOffset>4942332</wp:posOffset>
            </wp:positionV>
            <wp:extent cx="4575" cy="4572"/>
            <wp:effectExtent l="0" t="0" r="0" b="0"/>
            <wp:wrapSquare wrapText="bothSides"/>
            <wp:docPr id="24784" name="Picture 24784"/>
            <wp:cNvGraphicFramePr/>
            <a:graphic xmlns:a="http://schemas.openxmlformats.org/drawingml/2006/main">
              <a:graphicData uri="http://schemas.openxmlformats.org/drawingml/2006/picture">
                <pic:pic xmlns:pic="http://schemas.openxmlformats.org/drawingml/2006/picture">
                  <pic:nvPicPr>
                    <pic:cNvPr id="24784" name="Picture 24784"/>
                    <pic:cNvPicPr/>
                  </pic:nvPicPr>
                  <pic:blipFill>
                    <a:blip r:embed="rId22"/>
                    <a:stretch>
                      <a:fillRect/>
                    </a:stretch>
                  </pic:blipFill>
                  <pic:spPr>
                    <a:xfrm>
                      <a:off x="0" y="0"/>
                      <a:ext cx="4575" cy="4572"/>
                    </a:xfrm>
                    <a:prstGeom prst="rect">
                      <a:avLst/>
                    </a:prstGeom>
                  </pic:spPr>
                </pic:pic>
              </a:graphicData>
            </a:graphic>
          </wp:anchor>
        </w:drawing>
      </w:r>
      <w:r w:rsidRPr="00C24CC4">
        <w:rPr>
          <w:rFonts w:cs="Times New Roman"/>
          <w:sz w:val="28"/>
          <w:szCs w:val="28"/>
        </w:rPr>
        <w:t>Due to security clearance requirements on some of the jobs we perform for the United States Government, a background and criminal history check may be conducted as well as verification of United States citizenship to determine if the individual is eligible to work on such projects.</w:t>
      </w:r>
      <w:r w:rsidR="00017943" w:rsidRPr="00C24CC4">
        <w:rPr>
          <w:rFonts w:cs="Times New Roman"/>
          <w:sz w:val="28"/>
          <w:szCs w:val="28"/>
        </w:rPr>
        <w:t xml:space="preserve"> </w:t>
      </w:r>
      <w:r w:rsidRPr="00C24CC4">
        <w:rPr>
          <w:rFonts w:cs="Times New Roman"/>
          <w:sz w:val="28"/>
          <w:szCs w:val="28"/>
        </w:rPr>
        <w:t>The company will only hire individuals authorized to work in the United States as evidenced by the presentation of appropriate employment eligibility documents.</w:t>
      </w:r>
    </w:p>
    <w:p w14:paraId="517D1FB8" w14:textId="77777777" w:rsidR="00971329" w:rsidRPr="00C24CC4" w:rsidRDefault="00971329" w:rsidP="00E32F0D">
      <w:pPr>
        <w:spacing w:after="0" w:line="240" w:lineRule="auto"/>
        <w:ind w:left="24" w:right="166"/>
        <w:jc w:val="left"/>
        <w:rPr>
          <w:rFonts w:cs="Times New Roman"/>
          <w:sz w:val="28"/>
          <w:szCs w:val="28"/>
        </w:rPr>
      </w:pPr>
    </w:p>
    <w:p w14:paraId="306F5143" w14:textId="77777777" w:rsidR="00B301DD" w:rsidRPr="00C24CC4" w:rsidRDefault="00B301DD" w:rsidP="00E32F0D">
      <w:pPr>
        <w:pStyle w:val="Heading2"/>
        <w:spacing w:line="240" w:lineRule="auto"/>
      </w:pPr>
      <w:bookmarkStart w:id="36" w:name="_Toc504559403"/>
      <w:r w:rsidRPr="00C24CC4">
        <w:t>Change in Personal Data</w:t>
      </w:r>
      <w:bookmarkEnd w:id="36"/>
    </w:p>
    <w:p w14:paraId="398D371B" w14:textId="77777777" w:rsidR="00B301DD" w:rsidRPr="00C24CC4" w:rsidRDefault="00B301DD" w:rsidP="00E32F0D">
      <w:pPr>
        <w:spacing w:after="0" w:line="240" w:lineRule="auto"/>
        <w:ind w:left="24" w:right="454"/>
        <w:jc w:val="left"/>
        <w:rPr>
          <w:rFonts w:cs="Times New Roman"/>
          <w:sz w:val="28"/>
          <w:szCs w:val="28"/>
        </w:rPr>
      </w:pPr>
      <w:r w:rsidRPr="00C24CC4">
        <w:rPr>
          <w:rFonts w:cs="Times New Roman"/>
          <w:sz w:val="28"/>
          <w:szCs w:val="28"/>
        </w:rPr>
        <w:t>Keeping your personnel records current can be important to you with regard to pay, payroll deductions, and other matters. If you have changes in any of the following items of information, please notify the Human Resources Department or payroll office:</w:t>
      </w:r>
    </w:p>
    <w:p w14:paraId="7987D063" w14:textId="77777777" w:rsidR="00B301DD" w:rsidRPr="00C24CC4" w:rsidRDefault="00B301DD" w:rsidP="00E32F0D">
      <w:pPr>
        <w:pStyle w:val="ListParagraph"/>
        <w:numPr>
          <w:ilvl w:val="0"/>
          <w:numId w:val="33"/>
        </w:numPr>
        <w:spacing w:line="240" w:lineRule="auto"/>
        <w:rPr>
          <w:sz w:val="28"/>
          <w:szCs w:val="28"/>
        </w:rPr>
      </w:pPr>
      <w:r w:rsidRPr="00C24CC4">
        <w:rPr>
          <w:sz w:val="28"/>
          <w:szCs w:val="28"/>
        </w:rPr>
        <w:t>Name</w:t>
      </w:r>
    </w:p>
    <w:p w14:paraId="6A524E0A" w14:textId="77777777" w:rsidR="00B301DD" w:rsidRPr="00C24CC4" w:rsidRDefault="00B301DD" w:rsidP="00E32F0D">
      <w:pPr>
        <w:pStyle w:val="ListParagraph"/>
        <w:numPr>
          <w:ilvl w:val="0"/>
          <w:numId w:val="33"/>
        </w:numPr>
        <w:spacing w:line="240" w:lineRule="auto"/>
        <w:rPr>
          <w:sz w:val="28"/>
          <w:szCs w:val="28"/>
        </w:rPr>
      </w:pPr>
      <w:r w:rsidRPr="00C24CC4">
        <w:rPr>
          <w:sz w:val="28"/>
          <w:szCs w:val="28"/>
        </w:rPr>
        <w:t>Marital status</w:t>
      </w:r>
    </w:p>
    <w:p w14:paraId="7288BB02" w14:textId="77777777" w:rsidR="00B301DD" w:rsidRPr="00C24CC4" w:rsidRDefault="00B301DD" w:rsidP="00E32F0D">
      <w:pPr>
        <w:pStyle w:val="ListParagraph"/>
        <w:numPr>
          <w:ilvl w:val="0"/>
          <w:numId w:val="33"/>
        </w:numPr>
        <w:spacing w:line="240" w:lineRule="auto"/>
        <w:rPr>
          <w:sz w:val="28"/>
          <w:szCs w:val="28"/>
        </w:rPr>
      </w:pPr>
      <w:r w:rsidRPr="00C24CC4">
        <w:rPr>
          <w:sz w:val="28"/>
          <w:szCs w:val="28"/>
        </w:rPr>
        <w:t>Address</w:t>
      </w:r>
    </w:p>
    <w:p w14:paraId="027B32B7" w14:textId="77777777" w:rsidR="00B301DD" w:rsidRPr="00C24CC4" w:rsidRDefault="00B301DD" w:rsidP="00E32F0D">
      <w:pPr>
        <w:pStyle w:val="ListParagraph"/>
        <w:numPr>
          <w:ilvl w:val="0"/>
          <w:numId w:val="33"/>
        </w:numPr>
        <w:spacing w:line="240" w:lineRule="auto"/>
        <w:rPr>
          <w:sz w:val="28"/>
          <w:szCs w:val="28"/>
        </w:rPr>
      </w:pPr>
      <w:r w:rsidRPr="00C24CC4">
        <w:rPr>
          <w:sz w:val="28"/>
          <w:szCs w:val="28"/>
        </w:rPr>
        <w:t>Telephone number</w:t>
      </w:r>
    </w:p>
    <w:p w14:paraId="4B555B0A" w14:textId="77777777" w:rsidR="00B301DD" w:rsidRPr="00C24CC4" w:rsidRDefault="00B301DD" w:rsidP="00E32F0D">
      <w:pPr>
        <w:pStyle w:val="ListParagraph"/>
        <w:numPr>
          <w:ilvl w:val="0"/>
          <w:numId w:val="33"/>
        </w:numPr>
        <w:spacing w:line="240" w:lineRule="auto"/>
        <w:rPr>
          <w:sz w:val="28"/>
          <w:szCs w:val="28"/>
        </w:rPr>
      </w:pPr>
      <w:r w:rsidRPr="00C24CC4">
        <w:rPr>
          <w:sz w:val="28"/>
          <w:szCs w:val="28"/>
        </w:rPr>
        <w:t>Dependents</w:t>
      </w:r>
    </w:p>
    <w:p w14:paraId="24927032" w14:textId="77777777" w:rsidR="00B301DD" w:rsidRPr="00C24CC4" w:rsidRDefault="00B301DD" w:rsidP="00E32F0D">
      <w:pPr>
        <w:pStyle w:val="ListParagraph"/>
        <w:numPr>
          <w:ilvl w:val="0"/>
          <w:numId w:val="33"/>
        </w:numPr>
        <w:spacing w:line="240" w:lineRule="auto"/>
        <w:rPr>
          <w:sz w:val="28"/>
          <w:szCs w:val="28"/>
        </w:rPr>
      </w:pPr>
      <w:r w:rsidRPr="00C24CC4">
        <w:rPr>
          <w:noProof/>
          <w:sz w:val="28"/>
          <w:szCs w:val="28"/>
        </w:rPr>
        <w:drawing>
          <wp:anchor distT="0" distB="0" distL="114300" distR="114300" simplePos="0" relativeHeight="251735040" behindDoc="0" locked="0" layoutInCell="1" allowOverlap="0" wp14:anchorId="27FEF64C" wp14:editId="7B3B7CCD">
            <wp:simplePos x="0" y="0"/>
            <wp:positionH relativeFrom="page">
              <wp:posOffset>640457</wp:posOffset>
            </wp:positionH>
            <wp:positionV relativeFrom="page">
              <wp:posOffset>1394460</wp:posOffset>
            </wp:positionV>
            <wp:extent cx="36598" cy="27432"/>
            <wp:effectExtent l="0" t="0" r="0" b="0"/>
            <wp:wrapSquare wrapText="bothSides"/>
            <wp:docPr id="31391" name="Picture 31391"/>
            <wp:cNvGraphicFramePr/>
            <a:graphic xmlns:a="http://schemas.openxmlformats.org/drawingml/2006/main">
              <a:graphicData uri="http://schemas.openxmlformats.org/drawingml/2006/picture">
                <pic:pic xmlns:pic="http://schemas.openxmlformats.org/drawingml/2006/picture">
                  <pic:nvPicPr>
                    <pic:cNvPr id="31391" name="Picture 31391"/>
                    <pic:cNvPicPr/>
                  </pic:nvPicPr>
                  <pic:blipFill>
                    <a:blip r:embed="rId23"/>
                    <a:stretch>
                      <a:fillRect/>
                    </a:stretch>
                  </pic:blipFill>
                  <pic:spPr>
                    <a:xfrm>
                      <a:off x="0" y="0"/>
                      <a:ext cx="36598" cy="27432"/>
                    </a:xfrm>
                    <a:prstGeom prst="rect">
                      <a:avLst/>
                    </a:prstGeom>
                  </pic:spPr>
                </pic:pic>
              </a:graphicData>
            </a:graphic>
          </wp:anchor>
        </w:drawing>
      </w:r>
      <w:r w:rsidRPr="00C24CC4">
        <w:rPr>
          <w:sz w:val="28"/>
          <w:szCs w:val="28"/>
        </w:rPr>
        <w:t>Person to be notified in case of emergency</w:t>
      </w:r>
    </w:p>
    <w:p w14:paraId="20E6E550" w14:textId="77777777" w:rsidR="00B301DD" w:rsidRPr="00C24CC4" w:rsidRDefault="00B301DD" w:rsidP="00E32F0D">
      <w:pPr>
        <w:pStyle w:val="ListParagraph"/>
        <w:numPr>
          <w:ilvl w:val="0"/>
          <w:numId w:val="33"/>
        </w:numPr>
        <w:spacing w:line="240" w:lineRule="auto"/>
        <w:rPr>
          <w:sz w:val="28"/>
          <w:szCs w:val="28"/>
        </w:rPr>
      </w:pPr>
      <w:r w:rsidRPr="00C24CC4">
        <w:rPr>
          <w:sz w:val="28"/>
          <w:szCs w:val="28"/>
        </w:rPr>
        <w:t>Job related physical or other limitations that impact employment</w:t>
      </w:r>
    </w:p>
    <w:p w14:paraId="54F7FBE9" w14:textId="77777777" w:rsidR="00B301DD" w:rsidRPr="00C24CC4" w:rsidRDefault="00B301DD" w:rsidP="00E32F0D">
      <w:pPr>
        <w:pStyle w:val="ListParagraph"/>
        <w:numPr>
          <w:ilvl w:val="0"/>
          <w:numId w:val="33"/>
        </w:numPr>
        <w:spacing w:line="240" w:lineRule="auto"/>
        <w:rPr>
          <w:sz w:val="28"/>
          <w:szCs w:val="28"/>
        </w:rPr>
      </w:pPr>
      <w:r w:rsidRPr="00C24CC4">
        <w:rPr>
          <w:sz w:val="28"/>
          <w:szCs w:val="28"/>
        </w:rPr>
        <w:t>Other information having a bearing on your employment</w:t>
      </w:r>
    </w:p>
    <w:p w14:paraId="48880F48" w14:textId="77777777" w:rsidR="00B301DD" w:rsidRPr="00C24CC4" w:rsidRDefault="00B301DD" w:rsidP="00E32F0D">
      <w:pPr>
        <w:widowControl w:val="0"/>
        <w:spacing w:after="0" w:line="240" w:lineRule="auto"/>
        <w:ind w:left="24" w:right="14"/>
        <w:jc w:val="left"/>
        <w:rPr>
          <w:rFonts w:cs="Times New Roman"/>
          <w:sz w:val="28"/>
          <w:szCs w:val="28"/>
        </w:rPr>
      </w:pPr>
      <w:r w:rsidRPr="00C24CC4">
        <w:rPr>
          <w:rFonts w:cs="Times New Roman"/>
          <w:sz w:val="28"/>
          <w:szCs w:val="28"/>
        </w:rPr>
        <w:t>All Changes must be submitted in writing.</w:t>
      </w:r>
    </w:p>
    <w:p w14:paraId="3273C737" w14:textId="1EAE67EB" w:rsidR="007277F7" w:rsidRPr="00C24CC4" w:rsidRDefault="00C17D76" w:rsidP="00E32F0D">
      <w:pPr>
        <w:spacing w:after="160" w:line="240" w:lineRule="auto"/>
        <w:ind w:left="0" w:right="0" w:firstLine="0"/>
        <w:jc w:val="left"/>
        <w:rPr>
          <w:rFonts w:cs="Times New Roman"/>
          <w:sz w:val="28"/>
          <w:szCs w:val="28"/>
        </w:rPr>
      </w:pPr>
      <w:r w:rsidRPr="00C24CC4">
        <w:rPr>
          <w:rFonts w:cs="Times New Roman"/>
          <w:sz w:val="28"/>
          <w:szCs w:val="28"/>
        </w:rPr>
        <w:br w:type="page"/>
      </w:r>
    </w:p>
    <w:p w14:paraId="352B5A0E" w14:textId="77777777" w:rsidR="007277F7" w:rsidRPr="00C24CC4" w:rsidRDefault="007277F7" w:rsidP="00E32F0D">
      <w:pPr>
        <w:pStyle w:val="Heading1"/>
        <w:spacing w:line="240" w:lineRule="auto"/>
      </w:pPr>
      <w:bookmarkStart w:id="37" w:name="_Toc504555040"/>
      <w:bookmarkStart w:id="38" w:name="_Toc504559404"/>
      <w:r w:rsidRPr="00C24CC4">
        <w:lastRenderedPageBreak/>
        <w:t>COMPENSATION</w:t>
      </w:r>
      <w:bookmarkEnd w:id="37"/>
      <w:bookmarkEnd w:id="38"/>
    </w:p>
    <w:p w14:paraId="5B2A8FCB" w14:textId="4B174E52" w:rsidR="007277F7" w:rsidRPr="00C24CC4" w:rsidRDefault="00C17D76" w:rsidP="00E32F0D">
      <w:pPr>
        <w:pStyle w:val="Heading2"/>
        <w:spacing w:line="240" w:lineRule="auto"/>
      </w:pPr>
      <w:bookmarkStart w:id="39" w:name="_Toc504559405"/>
      <w:r w:rsidRPr="00C24CC4">
        <w:t>Pay Administration</w:t>
      </w:r>
      <w:bookmarkEnd w:id="39"/>
    </w:p>
    <w:p w14:paraId="0ADB4E3E" w14:textId="77777777" w:rsidR="007277F7" w:rsidRPr="00C24CC4" w:rsidRDefault="007277F7" w:rsidP="00E32F0D">
      <w:pPr>
        <w:spacing w:after="0" w:line="240" w:lineRule="auto"/>
        <w:ind w:left="14" w:right="14" w:firstLine="4"/>
        <w:jc w:val="left"/>
        <w:rPr>
          <w:rFonts w:cs="Times New Roman"/>
          <w:sz w:val="28"/>
          <w:szCs w:val="28"/>
        </w:rPr>
      </w:pPr>
      <w:r w:rsidRPr="00C24CC4">
        <w:rPr>
          <w:rFonts w:cs="Times New Roman"/>
          <w:sz w:val="28"/>
          <w:szCs w:val="28"/>
        </w:rPr>
        <w:t>Global Coatings LLC values quality employees and is committed to compensating employees for their efforts and results. It is our intent to provide a competitive wage that will attract, retain, and motivate employees. It is also our intent that policies and pay practices be administered consistently throughout Global Coatings LLC.</w:t>
      </w:r>
    </w:p>
    <w:p w14:paraId="1A555ECB" w14:textId="77777777" w:rsidR="007277F7" w:rsidRPr="00C24CC4" w:rsidRDefault="007277F7" w:rsidP="00E32F0D">
      <w:pPr>
        <w:spacing w:after="0" w:line="240" w:lineRule="auto"/>
        <w:ind w:left="24" w:right="14"/>
        <w:jc w:val="left"/>
        <w:rPr>
          <w:rFonts w:cs="Times New Roman"/>
          <w:sz w:val="28"/>
          <w:szCs w:val="28"/>
        </w:rPr>
      </w:pPr>
      <w:r w:rsidRPr="00C24CC4">
        <w:rPr>
          <w:rFonts w:cs="Times New Roman"/>
          <w:sz w:val="28"/>
          <w:szCs w:val="28"/>
        </w:rPr>
        <w:t>Your pay as a new employee is established based on the pay level of current employees in the same or similar positions and your previous experience and skills.</w:t>
      </w:r>
    </w:p>
    <w:p w14:paraId="5822430C" w14:textId="77777777" w:rsidR="007277F7" w:rsidRPr="00C24CC4" w:rsidRDefault="007277F7" w:rsidP="00E32F0D">
      <w:pPr>
        <w:spacing w:after="0" w:line="240" w:lineRule="auto"/>
        <w:ind w:left="24" w:right="14"/>
        <w:jc w:val="left"/>
        <w:rPr>
          <w:rFonts w:cs="Times New Roman"/>
          <w:sz w:val="28"/>
          <w:szCs w:val="28"/>
        </w:rPr>
      </w:pPr>
      <w:r w:rsidRPr="00C24CC4">
        <w:rPr>
          <w:rFonts w:cs="Times New Roman"/>
          <w:sz w:val="28"/>
          <w:szCs w:val="28"/>
        </w:rPr>
        <w:t>You will be eligible for future pay increases based on your performance, contributions, and company success.</w:t>
      </w:r>
    </w:p>
    <w:p w14:paraId="35731121" w14:textId="77777777" w:rsidR="007277F7" w:rsidRPr="00C24CC4" w:rsidRDefault="007277F7" w:rsidP="00E32F0D">
      <w:pPr>
        <w:spacing w:after="0" w:line="240" w:lineRule="auto"/>
        <w:ind w:left="24" w:right="14"/>
        <w:jc w:val="left"/>
        <w:rPr>
          <w:rFonts w:cs="Times New Roman"/>
          <w:sz w:val="28"/>
          <w:szCs w:val="28"/>
        </w:rPr>
      </w:pPr>
    </w:p>
    <w:p w14:paraId="1A64FCCD" w14:textId="77777777" w:rsidR="007277F7" w:rsidRPr="00C24CC4" w:rsidRDefault="007277F7" w:rsidP="00E32F0D">
      <w:pPr>
        <w:pStyle w:val="Heading2"/>
        <w:spacing w:line="240" w:lineRule="auto"/>
      </w:pPr>
      <w:bookmarkStart w:id="40" w:name="_Toc504559406"/>
      <w:r w:rsidRPr="00C24CC4">
        <w:t>Merit Salary Increases</w:t>
      </w:r>
      <w:bookmarkEnd w:id="40"/>
    </w:p>
    <w:p w14:paraId="2F4307D6" w14:textId="77777777" w:rsidR="007277F7" w:rsidRPr="00C24CC4" w:rsidRDefault="007277F7" w:rsidP="00E32F0D">
      <w:pPr>
        <w:spacing w:after="0" w:line="240" w:lineRule="auto"/>
        <w:ind w:left="14" w:right="79" w:firstLine="4"/>
        <w:jc w:val="left"/>
        <w:rPr>
          <w:rFonts w:cs="Times New Roman"/>
          <w:sz w:val="28"/>
          <w:szCs w:val="28"/>
        </w:rPr>
      </w:pPr>
      <w:r w:rsidRPr="00C24CC4">
        <w:rPr>
          <w:rFonts w:cs="Times New Roman"/>
          <w:sz w:val="28"/>
          <w:szCs w:val="28"/>
        </w:rPr>
        <w:t>It is our policy to reward you with increases in pay for dedication in your work, extra effort, and contributory performance. Increases are not awarded on an automatic basis or at preset intervals. Your supervisor/manager will determine if an increase is warranted at the time of your performance or salary review. Increase recommendations must be approved by the next level of management and submitted to the General Manager and/or Human Resources Department for final review and approval.</w:t>
      </w:r>
    </w:p>
    <w:p w14:paraId="39905B88" w14:textId="77777777" w:rsidR="007277F7" w:rsidRPr="00C24CC4" w:rsidRDefault="007277F7" w:rsidP="00E32F0D">
      <w:pPr>
        <w:spacing w:after="0" w:line="240" w:lineRule="auto"/>
        <w:ind w:left="24" w:right="14"/>
        <w:jc w:val="left"/>
        <w:rPr>
          <w:rFonts w:cs="Times New Roman"/>
          <w:sz w:val="28"/>
          <w:szCs w:val="28"/>
        </w:rPr>
      </w:pPr>
      <w:r w:rsidRPr="00C24CC4">
        <w:rPr>
          <w:rFonts w:cs="Times New Roman"/>
          <w:noProof/>
          <w:sz w:val="28"/>
          <w:szCs w:val="28"/>
        </w:rPr>
        <w:drawing>
          <wp:anchor distT="0" distB="0" distL="114300" distR="114300" simplePos="0" relativeHeight="251759616" behindDoc="0" locked="0" layoutInCell="1" allowOverlap="0" wp14:anchorId="5FE52B23" wp14:editId="75B4C1D2">
            <wp:simplePos x="0" y="0"/>
            <wp:positionH relativeFrom="page">
              <wp:posOffset>484917</wp:posOffset>
            </wp:positionH>
            <wp:positionV relativeFrom="page">
              <wp:posOffset>4933188</wp:posOffset>
            </wp:positionV>
            <wp:extent cx="4575" cy="4572"/>
            <wp:effectExtent l="0" t="0" r="0" b="0"/>
            <wp:wrapSquare wrapText="bothSides"/>
            <wp:docPr id="98726" name="Picture 98726"/>
            <wp:cNvGraphicFramePr/>
            <a:graphic xmlns:a="http://schemas.openxmlformats.org/drawingml/2006/main">
              <a:graphicData uri="http://schemas.openxmlformats.org/drawingml/2006/picture">
                <pic:pic xmlns:pic="http://schemas.openxmlformats.org/drawingml/2006/picture">
                  <pic:nvPicPr>
                    <pic:cNvPr id="98726" name="Picture 98726"/>
                    <pic:cNvPicPr/>
                  </pic:nvPicPr>
                  <pic:blipFill>
                    <a:blip r:embed="rId24"/>
                    <a:stretch>
                      <a:fillRect/>
                    </a:stretch>
                  </pic:blipFill>
                  <pic:spPr>
                    <a:xfrm>
                      <a:off x="0" y="0"/>
                      <a:ext cx="4575" cy="4572"/>
                    </a:xfrm>
                    <a:prstGeom prst="rect">
                      <a:avLst/>
                    </a:prstGeom>
                  </pic:spPr>
                </pic:pic>
              </a:graphicData>
            </a:graphic>
          </wp:anchor>
        </w:drawing>
      </w:r>
      <w:r w:rsidRPr="00C24CC4">
        <w:rPr>
          <w:rFonts w:cs="Times New Roman"/>
          <w:sz w:val="28"/>
          <w:szCs w:val="28"/>
        </w:rPr>
        <w:t>Information about your rate of pay and increases in pay, if any, is individual and we ask that you exercise great discretion and care regarding any discussion of these matters.</w:t>
      </w:r>
    </w:p>
    <w:p w14:paraId="10AD5656" w14:textId="77777777" w:rsidR="007277F7" w:rsidRPr="00C24CC4" w:rsidRDefault="007277F7" w:rsidP="00E32F0D">
      <w:pPr>
        <w:spacing w:after="0" w:line="240" w:lineRule="auto"/>
        <w:ind w:left="24" w:right="14"/>
        <w:jc w:val="left"/>
        <w:rPr>
          <w:rFonts w:cs="Times New Roman"/>
          <w:sz w:val="28"/>
          <w:szCs w:val="28"/>
        </w:rPr>
      </w:pPr>
    </w:p>
    <w:p w14:paraId="64D5DB4F" w14:textId="77777777" w:rsidR="007277F7" w:rsidRPr="00C24CC4" w:rsidRDefault="007277F7" w:rsidP="00E32F0D">
      <w:pPr>
        <w:pStyle w:val="Heading2"/>
        <w:spacing w:line="240" w:lineRule="auto"/>
      </w:pPr>
      <w:bookmarkStart w:id="41" w:name="_Toc504559407"/>
      <w:r w:rsidRPr="00C24CC4">
        <w:t>Paydays</w:t>
      </w:r>
      <w:bookmarkEnd w:id="41"/>
    </w:p>
    <w:p w14:paraId="7B4B5D22" w14:textId="77777777" w:rsidR="007277F7" w:rsidRPr="00C24CC4" w:rsidRDefault="007277F7" w:rsidP="00E32F0D">
      <w:pPr>
        <w:spacing w:after="0" w:line="240" w:lineRule="auto"/>
        <w:ind w:left="89" w:right="14"/>
        <w:jc w:val="left"/>
        <w:rPr>
          <w:rFonts w:cs="Times New Roman"/>
          <w:sz w:val="28"/>
          <w:szCs w:val="28"/>
        </w:rPr>
      </w:pPr>
      <w:r w:rsidRPr="00C24CC4">
        <w:rPr>
          <w:rFonts w:cs="Times New Roman"/>
          <w:sz w:val="28"/>
          <w:szCs w:val="28"/>
        </w:rPr>
        <w:t>You will be paid every week. Paydays are generally on Friday. If a company holiday falls on payday, you will receive your check on the last workday prior to the holiday.</w:t>
      </w:r>
    </w:p>
    <w:p w14:paraId="1540CFB9" w14:textId="77777777" w:rsidR="007277F7" w:rsidRPr="00C24CC4" w:rsidRDefault="007277F7" w:rsidP="00E32F0D">
      <w:pPr>
        <w:spacing w:after="0" w:line="240" w:lineRule="auto"/>
        <w:ind w:left="89" w:right="14"/>
        <w:jc w:val="left"/>
        <w:rPr>
          <w:rFonts w:cs="Times New Roman"/>
          <w:sz w:val="28"/>
          <w:szCs w:val="28"/>
        </w:rPr>
      </w:pPr>
    </w:p>
    <w:p w14:paraId="726DB51C" w14:textId="77777777" w:rsidR="007277F7" w:rsidRPr="00C24CC4" w:rsidRDefault="007277F7" w:rsidP="00E32F0D">
      <w:pPr>
        <w:pStyle w:val="Heading2"/>
        <w:spacing w:line="240" w:lineRule="auto"/>
      </w:pPr>
      <w:bookmarkStart w:id="42" w:name="_Toc504559408"/>
      <w:r w:rsidRPr="00C24CC4">
        <w:t>Payroll Deductions</w:t>
      </w:r>
      <w:bookmarkEnd w:id="42"/>
    </w:p>
    <w:p w14:paraId="75C9E942" w14:textId="77777777" w:rsidR="007277F7" w:rsidRPr="00C24CC4" w:rsidRDefault="007277F7" w:rsidP="00E32F0D">
      <w:pPr>
        <w:spacing w:after="0" w:line="240" w:lineRule="auto"/>
        <w:ind w:left="89" w:right="14"/>
        <w:jc w:val="left"/>
        <w:rPr>
          <w:rFonts w:cs="Times New Roman"/>
          <w:sz w:val="28"/>
          <w:szCs w:val="28"/>
        </w:rPr>
      </w:pPr>
      <w:r w:rsidRPr="00C24CC4">
        <w:rPr>
          <w:rFonts w:cs="Times New Roman"/>
          <w:sz w:val="28"/>
          <w:szCs w:val="28"/>
        </w:rPr>
        <w:t>Certain mandatory and elective deductions are made from employee pay, and are noted on the paycheck stub. The only deductions made are those mandated by law or authorized by you in writing.</w:t>
      </w:r>
    </w:p>
    <w:p w14:paraId="5E066D01" w14:textId="77777777" w:rsidR="007277F7" w:rsidRPr="00C24CC4" w:rsidRDefault="007277F7" w:rsidP="00E32F0D">
      <w:pPr>
        <w:spacing w:after="0" w:line="240" w:lineRule="auto"/>
        <w:ind w:left="89" w:right="14"/>
        <w:jc w:val="left"/>
        <w:rPr>
          <w:rFonts w:cs="Times New Roman"/>
          <w:sz w:val="28"/>
          <w:szCs w:val="28"/>
        </w:rPr>
      </w:pPr>
    </w:p>
    <w:p w14:paraId="3790AC16" w14:textId="77777777" w:rsidR="007277F7" w:rsidRPr="00C24CC4" w:rsidRDefault="007277F7" w:rsidP="00E32F0D">
      <w:pPr>
        <w:pStyle w:val="Heading2"/>
        <w:spacing w:line="240" w:lineRule="auto"/>
      </w:pPr>
      <w:bookmarkStart w:id="43" w:name="_Toc504559409"/>
      <w:r w:rsidRPr="00C24CC4">
        <w:t>Delivery of Paychecks</w:t>
      </w:r>
      <w:bookmarkEnd w:id="43"/>
    </w:p>
    <w:p w14:paraId="442690F9" w14:textId="77777777" w:rsidR="007277F7" w:rsidRPr="00C24CC4" w:rsidRDefault="007277F7" w:rsidP="00E32F0D">
      <w:pPr>
        <w:spacing w:after="0" w:line="240" w:lineRule="auto"/>
        <w:ind w:left="89" w:right="14"/>
        <w:jc w:val="left"/>
        <w:rPr>
          <w:rFonts w:cs="Times New Roman"/>
          <w:sz w:val="28"/>
          <w:szCs w:val="28"/>
        </w:rPr>
      </w:pPr>
      <w:r w:rsidRPr="00C24CC4">
        <w:rPr>
          <w:rFonts w:cs="Times New Roman"/>
          <w:sz w:val="28"/>
          <w:szCs w:val="28"/>
        </w:rPr>
        <w:t>Your paycheck or payroll deposit notification will be delivered to you or made available to you at the jobsite/office each payday. Paychecks or payroll deposit notifications will not be delivered to anyone else without your written request.</w:t>
      </w:r>
    </w:p>
    <w:p w14:paraId="16947727" w14:textId="77777777" w:rsidR="007277F7" w:rsidRPr="00C24CC4" w:rsidRDefault="007277F7" w:rsidP="00E32F0D">
      <w:pPr>
        <w:pStyle w:val="Heading2"/>
        <w:spacing w:line="240" w:lineRule="auto"/>
      </w:pPr>
      <w:bookmarkStart w:id="44" w:name="_Toc504559410"/>
      <w:r w:rsidRPr="00C24CC4">
        <w:t>Method of Payment</w:t>
      </w:r>
      <w:bookmarkEnd w:id="44"/>
    </w:p>
    <w:p w14:paraId="58ABCCB6" w14:textId="77777777" w:rsidR="007277F7" w:rsidRPr="00C24CC4" w:rsidRDefault="007277F7" w:rsidP="00E32F0D">
      <w:pPr>
        <w:spacing w:after="0" w:line="240" w:lineRule="auto"/>
        <w:ind w:left="89" w:right="14"/>
        <w:jc w:val="left"/>
        <w:rPr>
          <w:rFonts w:cs="Times New Roman"/>
          <w:sz w:val="28"/>
          <w:szCs w:val="28"/>
        </w:rPr>
      </w:pPr>
      <w:r w:rsidRPr="00C24CC4">
        <w:rPr>
          <w:rFonts w:cs="Times New Roman"/>
          <w:sz w:val="28"/>
          <w:szCs w:val="28"/>
        </w:rPr>
        <w:t>A statement showing gross earnings, deductions, and net salary will accompany each paycheck or direct deposit notification.</w:t>
      </w:r>
    </w:p>
    <w:p w14:paraId="51D94F23" w14:textId="77777777" w:rsidR="007277F7" w:rsidRPr="00C24CC4" w:rsidRDefault="007277F7" w:rsidP="00E32F0D">
      <w:pPr>
        <w:spacing w:after="0" w:line="240" w:lineRule="auto"/>
        <w:ind w:left="89" w:right="14"/>
        <w:jc w:val="left"/>
        <w:rPr>
          <w:rFonts w:cs="Times New Roman"/>
          <w:sz w:val="28"/>
          <w:szCs w:val="28"/>
        </w:rPr>
      </w:pPr>
    </w:p>
    <w:p w14:paraId="18BDD692" w14:textId="77777777" w:rsidR="007277F7" w:rsidRPr="00C24CC4" w:rsidRDefault="007277F7" w:rsidP="00E32F0D">
      <w:pPr>
        <w:pStyle w:val="Heading2"/>
        <w:spacing w:line="240" w:lineRule="auto"/>
      </w:pPr>
      <w:bookmarkStart w:id="45" w:name="_Toc504559411"/>
      <w:r w:rsidRPr="00C24CC4">
        <w:t>Employee Withholding Allowance Certificates (Form W-4)</w:t>
      </w:r>
      <w:bookmarkEnd w:id="45"/>
    </w:p>
    <w:p w14:paraId="45DD653F" w14:textId="77777777" w:rsidR="007277F7" w:rsidRPr="00C24CC4" w:rsidRDefault="007277F7" w:rsidP="00E32F0D">
      <w:pPr>
        <w:spacing w:after="0" w:line="240" w:lineRule="auto"/>
        <w:ind w:left="86" w:right="14" w:firstLine="4"/>
        <w:jc w:val="left"/>
        <w:rPr>
          <w:rFonts w:cs="Times New Roman"/>
          <w:sz w:val="28"/>
          <w:szCs w:val="28"/>
        </w:rPr>
      </w:pPr>
      <w:r w:rsidRPr="00C24CC4">
        <w:rPr>
          <w:rFonts w:cs="Times New Roman"/>
          <w:noProof/>
          <w:sz w:val="28"/>
          <w:szCs w:val="28"/>
        </w:rPr>
        <w:drawing>
          <wp:anchor distT="0" distB="0" distL="114300" distR="114300" simplePos="0" relativeHeight="251760640" behindDoc="0" locked="0" layoutInCell="1" allowOverlap="0" wp14:anchorId="327C798B" wp14:editId="6C4FA4D5">
            <wp:simplePos x="0" y="0"/>
            <wp:positionH relativeFrom="page">
              <wp:posOffset>640457</wp:posOffset>
            </wp:positionH>
            <wp:positionV relativeFrom="page">
              <wp:posOffset>1394460</wp:posOffset>
            </wp:positionV>
            <wp:extent cx="36598" cy="27432"/>
            <wp:effectExtent l="0" t="0" r="0" b="0"/>
            <wp:wrapSquare wrapText="bothSides"/>
            <wp:docPr id="101787" name="Picture 101787"/>
            <wp:cNvGraphicFramePr/>
            <a:graphic xmlns:a="http://schemas.openxmlformats.org/drawingml/2006/main">
              <a:graphicData uri="http://schemas.openxmlformats.org/drawingml/2006/picture">
                <pic:pic xmlns:pic="http://schemas.openxmlformats.org/drawingml/2006/picture">
                  <pic:nvPicPr>
                    <pic:cNvPr id="101787" name="Picture 101787"/>
                    <pic:cNvPicPr/>
                  </pic:nvPicPr>
                  <pic:blipFill>
                    <a:blip r:embed="rId25"/>
                    <a:stretch>
                      <a:fillRect/>
                    </a:stretch>
                  </pic:blipFill>
                  <pic:spPr>
                    <a:xfrm>
                      <a:off x="0" y="0"/>
                      <a:ext cx="36598" cy="27432"/>
                    </a:xfrm>
                    <a:prstGeom prst="rect">
                      <a:avLst/>
                    </a:prstGeom>
                  </pic:spPr>
                </pic:pic>
              </a:graphicData>
            </a:graphic>
          </wp:anchor>
        </w:drawing>
      </w:r>
      <w:r w:rsidRPr="00C24CC4">
        <w:rPr>
          <w:rFonts w:cs="Times New Roman"/>
          <w:noProof/>
          <w:sz w:val="28"/>
          <w:szCs w:val="28"/>
        </w:rPr>
        <w:drawing>
          <wp:anchor distT="0" distB="0" distL="114300" distR="114300" simplePos="0" relativeHeight="251761664" behindDoc="0" locked="0" layoutInCell="1" allowOverlap="0" wp14:anchorId="46736954" wp14:editId="549C8F5C">
            <wp:simplePos x="0" y="0"/>
            <wp:positionH relativeFrom="page">
              <wp:posOffset>526089</wp:posOffset>
            </wp:positionH>
            <wp:positionV relativeFrom="page">
              <wp:posOffset>8782812</wp:posOffset>
            </wp:positionV>
            <wp:extent cx="9149" cy="9144"/>
            <wp:effectExtent l="0" t="0" r="0" b="0"/>
            <wp:wrapSquare wrapText="bothSides"/>
            <wp:docPr id="101788" name="Picture 101788"/>
            <wp:cNvGraphicFramePr/>
            <a:graphic xmlns:a="http://schemas.openxmlformats.org/drawingml/2006/main">
              <a:graphicData uri="http://schemas.openxmlformats.org/drawingml/2006/picture">
                <pic:pic xmlns:pic="http://schemas.openxmlformats.org/drawingml/2006/picture">
                  <pic:nvPicPr>
                    <pic:cNvPr id="101788" name="Picture 101788"/>
                    <pic:cNvPicPr/>
                  </pic:nvPicPr>
                  <pic:blipFill>
                    <a:blip r:embed="rId26"/>
                    <a:stretch>
                      <a:fillRect/>
                    </a:stretch>
                  </pic:blipFill>
                  <pic:spPr>
                    <a:xfrm>
                      <a:off x="0" y="0"/>
                      <a:ext cx="9149" cy="9144"/>
                    </a:xfrm>
                    <a:prstGeom prst="rect">
                      <a:avLst/>
                    </a:prstGeom>
                  </pic:spPr>
                </pic:pic>
              </a:graphicData>
            </a:graphic>
          </wp:anchor>
        </w:drawing>
      </w:r>
      <w:r w:rsidRPr="00C24CC4">
        <w:rPr>
          <w:rFonts w:cs="Times New Roman"/>
          <w:sz w:val="28"/>
          <w:szCs w:val="28"/>
        </w:rPr>
        <w:t>You are required under federal law to furnish the company with an Employee Withholding Exemption Certificate (W-4) at the date of hire. You must file a new W-4 form at any time the number of entitled exemptions decreases to fewer than the number being claimed. New W-4 forms may be filed when the number of entitled exemptions increases, if desired, but it is not required. You may increase withholding by claiming fewer exemptions than entitled or by requesting additional withholding be made if you find that insufficient tax has been withheld to meet your year-end tax liability.</w:t>
      </w:r>
    </w:p>
    <w:p w14:paraId="5982034B" w14:textId="77777777" w:rsidR="007277F7" w:rsidRPr="00C24CC4" w:rsidRDefault="007277F7" w:rsidP="00E32F0D">
      <w:pPr>
        <w:spacing w:after="0" w:line="240" w:lineRule="auto"/>
        <w:ind w:left="86" w:right="14" w:firstLine="4"/>
        <w:jc w:val="left"/>
        <w:rPr>
          <w:rFonts w:cs="Times New Roman"/>
          <w:sz w:val="28"/>
          <w:szCs w:val="28"/>
        </w:rPr>
      </w:pPr>
    </w:p>
    <w:p w14:paraId="6BC5332E" w14:textId="77777777" w:rsidR="007277F7" w:rsidRPr="00C24CC4" w:rsidRDefault="007277F7" w:rsidP="00E32F0D">
      <w:pPr>
        <w:pStyle w:val="Heading2"/>
        <w:spacing w:line="240" w:lineRule="auto"/>
      </w:pPr>
      <w:bookmarkStart w:id="46" w:name="_Toc504559412"/>
      <w:r w:rsidRPr="00C24CC4">
        <w:t>Time Records for Non-Exempt (Overtime Eligible) Employees</w:t>
      </w:r>
      <w:bookmarkEnd w:id="46"/>
    </w:p>
    <w:p w14:paraId="07494AE0" w14:textId="77777777" w:rsidR="007277F7" w:rsidRPr="00C24CC4" w:rsidRDefault="007277F7" w:rsidP="00E32F0D">
      <w:pPr>
        <w:spacing w:after="0" w:line="240" w:lineRule="auto"/>
        <w:ind w:left="97" w:right="14"/>
        <w:jc w:val="left"/>
        <w:rPr>
          <w:rFonts w:cs="Times New Roman"/>
          <w:sz w:val="28"/>
          <w:szCs w:val="28"/>
        </w:rPr>
      </w:pPr>
      <w:r w:rsidRPr="00C24CC4">
        <w:rPr>
          <w:rFonts w:cs="Times New Roman"/>
          <w:sz w:val="28"/>
          <w:szCs w:val="28"/>
        </w:rPr>
        <w:t>The time card/time sheet is a record of time worked and must be filled out daily or as otherwise directed by management. It provides a permanent record of the time spent on the job, indicating the exact time worked. Each hourly employee will be issued a time sheet at the start of the work pay period. Non-exempt employee pay is calculated from this record.</w:t>
      </w:r>
    </w:p>
    <w:p w14:paraId="21CA1ADD" w14:textId="77777777" w:rsidR="007277F7" w:rsidRPr="00C24CC4" w:rsidRDefault="007277F7" w:rsidP="00E32F0D">
      <w:pPr>
        <w:spacing w:after="0" w:line="240" w:lineRule="auto"/>
        <w:ind w:left="86" w:right="14" w:firstLine="4"/>
        <w:jc w:val="left"/>
        <w:rPr>
          <w:rFonts w:cs="Times New Roman"/>
          <w:sz w:val="28"/>
          <w:szCs w:val="28"/>
        </w:rPr>
      </w:pPr>
      <w:r w:rsidRPr="00C24CC4">
        <w:rPr>
          <w:rFonts w:cs="Times New Roman"/>
          <w:sz w:val="28"/>
          <w:szCs w:val="28"/>
        </w:rPr>
        <w:t>The time card should be reviewed for completeness and accuracy at the supervisor's discretion but no less than each pay period. Time cards must be completed in ink. If an error is to be corrected or time clarified, the time card should be taken to the manager/supervisor, who will take the appropriate action. You should never allow someone else to make entries on your time card/sheet. Willfully falsifying a time card will be grounds for corrective action, up to and including immediate termination of employment.</w:t>
      </w:r>
    </w:p>
    <w:p w14:paraId="61755F8F" w14:textId="77777777" w:rsidR="007277F7" w:rsidRPr="00C24CC4" w:rsidRDefault="007277F7" w:rsidP="00E32F0D">
      <w:pPr>
        <w:spacing w:after="0" w:line="240" w:lineRule="auto"/>
        <w:ind w:left="86" w:right="14" w:firstLine="4"/>
        <w:jc w:val="left"/>
        <w:rPr>
          <w:rFonts w:cs="Times New Roman"/>
          <w:sz w:val="28"/>
          <w:szCs w:val="28"/>
        </w:rPr>
      </w:pPr>
    </w:p>
    <w:p w14:paraId="6EDFD187" w14:textId="77777777" w:rsidR="007277F7" w:rsidRPr="00C24CC4" w:rsidRDefault="007277F7" w:rsidP="00E32F0D">
      <w:pPr>
        <w:pStyle w:val="Heading2"/>
        <w:spacing w:line="240" w:lineRule="auto"/>
      </w:pPr>
      <w:bookmarkStart w:id="47" w:name="_Toc504559413"/>
      <w:r w:rsidRPr="00C24CC4">
        <w:t>Final Paycheck</w:t>
      </w:r>
      <w:bookmarkEnd w:id="47"/>
    </w:p>
    <w:p w14:paraId="1B762D6B" w14:textId="6468057E" w:rsidR="00C17D76" w:rsidRPr="00C24CC4" w:rsidRDefault="007277F7" w:rsidP="00E32F0D">
      <w:pPr>
        <w:spacing w:after="0" w:line="240" w:lineRule="auto"/>
        <w:ind w:left="104" w:right="14"/>
        <w:jc w:val="left"/>
        <w:rPr>
          <w:rFonts w:cs="Times New Roman"/>
          <w:sz w:val="28"/>
          <w:szCs w:val="28"/>
        </w:rPr>
      </w:pPr>
      <w:r w:rsidRPr="00C24CC4">
        <w:rPr>
          <w:rFonts w:cs="Times New Roman"/>
          <w:sz w:val="28"/>
          <w:szCs w:val="28"/>
        </w:rPr>
        <w:t>You will receive your final paycheck on our next regularly scheduled payday.  Final paychecks will include all wages earned through the last workday.</w:t>
      </w:r>
    </w:p>
    <w:p w14:paraId="1A6A1861" w14:textId="097C412F" w:rsidR="00A75FA5" w:rsidRPr="00C24CC4" w:rsidRDefault="00C17D76" w:rsidP="00E32F0D">
      <w:pPr>
        <w:spacing w:after="160" w:line="240" w:lineRule="auto"/>
        <w:ind w:left="0" w:right="0" w:firstLine="0"/>
        <w:jc w:val="left"/>
        <w:rPr>
          <w:rFonts w:cs="Times New Roman"/>
          <w:sz w:val="28"/>
          <w:szCs w:val="28"/>
        </w:rPr>
      </w:pPr>
      <w:r w:rsidRPr="00C24CC4">
        <w:rPr>
          <w:rFonts w:cs="Times New Roman"/>
          <w:sz w:val="28"/>
          <w:szCs w:val="28"/>
        </w:rPr>
        <w:br w:type="page"/>
      </w:r>
    </w:p>
    <w:p w14:paraId="22742634" w14:textId="77777777" w:rsidR="005579B6" w:rsidRPr="00C24CC4" w:rsidRDefault="00FD316B" w:rsidP="00E32F0D">
      <w:pPr>
        <w:pStyle w:val="Heading1"/>
        <w:spacing w:line="240" w:lineRule="auto"/>
      </w:pPr>
      <w:bookmarkStart w:id="48" w:name="_Toc504555041"/>
      <w:bookmarkStart w:id="49" w:name="_Toc504559414"/>
      <w:r w:rsidRPr="00C24CC4">
        <w:lastRenderedPageBreak/>
        <w:t>SAFETY IN THE WORKPLACE</w:t>
      </w:r>
      <w:bookmarkEnd w:id="48"/>
      <w:bookmarkEnd w:id="49"/>
    </w:p>
    <w:p w14:paraId="5CEA53C8" w14:textId="0BB7F14A" w:rsidR="005579B6" w:rsidRPr="00C24CC4" w:rsidRDefault="00C17D76" w:rsidP="00E32F0D">
      <w:pPr>
        <w:pStyle w:val="Heading2"/>
        <w:spacing w:line="240" w:lineRule="auto"/>
      </w:pPr>
      <w:bookmarkStart w:id="50" w:name="_Toc504555042"/>
      <w:bookmarkStart w:id="51" w:name="_Toc504559415"/>
      <w:r w:rsidRPr="00C24CC4">
        <w:t>Safety</w:t>
      </w:r>
      <w:bookmarkEnd w:id="50"/>
      <w:bookmarkEnd w:id="51"/>
    </w:p>
    <w:p w14:paraId="52672D82" w14:textId="053A75B0" w:rsidR="005579B6" w:rsidRPr="00C24CC4" w:rsidRDefault="00FD316B" w:rsidP="00E32F0D">
      <w:pPr>
        <w:spacing w:after="0" w:line="240" w:lineRule="auto"/>
        <w:ind w:left="24" w:right="14"/>
        <w:jc w:val="left"/>
        <w:rPr>
          <w:rFonts w:cs="Times New Roman"/>
          <w:sz w:val="28"/>
          <w:szCs w:val="28"/>
        </w:rPr>
      </w:pPr>
      <w:r w:rsidRPr="00C24CC4">
        <w:rPr>
          <w:rFonts w:cs="Times New Roman"/>
          <w:sz w:val="28"/>
          <w:szCs w:val="28"/>
        </w:rPr>
        <w:t xml:space="preserve">It is the policy of </w:t>
      </w:r>
      <w:r w:rsidR="00820DAE" w:rsidRPr="00C24CC4">
        <w:rPr>
          <w:rFonts w:cs="Times New Roman"/>
          <w:sz w:val="28"/>
          <w:szCs w:val="28"/>
        </w:rPr>
        <w:t>Global Coatings LLC</w:t>
      </w:r>
      <w:r w:rsidRPr="00C24CC4">
        <w:rPr>
          <w:rFonts w:cs="Times New Roman"/>
          <w:sz w:val="28"/>
          <w:szCs w:val="28"/>
        </w:rPr>
        <w:t xml:space="preserve"> to protect the safety and health of our employees and customers. Losses from accidents and illnesses are costly and most are preventable.</w:t>
      </w:r>
      <w:r w:rsidR="006C3A67" w:rsidRPr="00C24CC4">
        <w:rPr>
          <w:rFonts w:cs="Times New Roman"/>
          <w:sz w:val="28"/>
          <w:szCs w:val="28"/>
        </w:rPr>
        <w:t xml:space="preserve"> </w:t>
      </w:r>
      <w:r w:rsidRPr="00C24CC4">
        <w:rPr>
          <w:rFonts w:cs="Times New Roman"/>
          <w:sz w:val="28"/>
          <w:szCs w:val="28"/>
        </w:rPr>
        <w:t>Every reasonable effort will be made to maintain a safe working environment. To that end, both management and employees must make diligent efforts to promote safety.</w:t>
      </w:r>
      <w:r w:rsidR="006C3A67" w:rsidRPr="00C24CC4">
        <w:rPr>
          <w:rFonts w:cs="Times New Roman"/>
          <w:sz w:val="28"/>
          <w:szCs w:val="28"/>
        </w:rPr>
        <w:t xml:space="preserve"> </w:t>
      </w:r>
      <w:r w:rsidRPr="00C24CC4">
        <w:rPr>
          <w:rFonts w:cs="Times New Roman"/>
          <w:sz w:val="28"/>
          <w:szCs w:val="28"/>
        </w:rPr>
        <w:t>We develop and implement safety rules and regulations through our managers and supervisors. This process is ongoing and requires periodic safety audits. Safety audits are undertaken to determine the necessity and feasibility of providing devices or safeguards to make the workplace safe and healthful. We also educate employees about workplace hazards and the proper and safe methods to use in performing job tasks.</w:t>
      </w:r>
    </w:p>
    <w:p w14:paraId="4AD176F1" w14:textId="41331C5B" w:rsidR="006C3A67" w:rsidRPr="00C24CC4" w:rsidRDefault="006C3A67" w:rsidP="00E32F0D">
      <w:pPr>
        <w:spacing w:after="0" w:line="240" w:lineRule="auto"/>
        <w:ind w:left="24" w:right="101"/>
        <w:jc w:val="left"/>
        <w:rPr>
          <w:rFonts w:cs="Times New Roman"/>
          <w:sz w:val="28"/>
          <w:szCs w:val="28"/>
        </w:rPr>
      </w:pPr>
    </w:p>
    <w:p w14:paraId="5B49C2F8" w14:textId="094FE61C" w:rsidR="005579B6" w:rsidRPr="00C24CC4" w:rsidRDefault="00FD316B" w:rsidP="00E32F0D">
      <w:pPr>
        <w:spacing w:after="0" w:line="240" w:lineRule="auto"/>
        <w:ind w:left="24" w:right="101"/>
        <w:jc w:val="left"/>
        <w:rPr>
          <w:rFonts w:cs="Times New Roman"/>
          <w:sz w:val="28"/>
          <w:szCs w:val="28"/>
        </w:rPr>
      </w:pPr>
      <w:r w:rsidRPr="00C24CC4">
        <w:rPr>
          <w:rFonts w:cs="Times New Roman"/>
          <w:sz w:val="28"/>
          <w:szCs w:val="28"/>
        </w:rPr>
        <w:t>You are expected to give your full skill and attention to the performance of your duties, using the highest standard of care and good judgment. You are also expected to always follow safety rules and regulations, including using appropriate protective clothing and equipment, attending all training sessions related to your job description, and following directions of warning signs, signals, and/or directions of supervisory personnel.</w:t>
      </w:r>
    </w:p>
    <w:p w14:paraId="593B6D5A" w14:textId="5465A9CE" w:rsidR="00950B72" w:rsidRPr="00C24CC4" w:rsidRDefault="00950B72" w:rsidP="00E32F0D">
      <w:pPr>
        <w:spacing w:after="0" w:line="240" w:lineRule="auto"/>
        <w:ind w:left="24" w:right="101"/>
        <w:jc w:val="left"/>
        <w:rPr>
          <w:rFonts w:cs="Times New Roman"/>
          <w:sz w:val="28"/>
          <w:szCs w:val="28"/>
        </w:rPr>
      </w:pPr>
    </w:p>
    <w:p w14:paraId="14CE3CB6" w14:textId="77777777" w:rsidR="00950B72" w:rsidRPr="00C24CC4" w:rsidRDefault="00950B72" w:rsidP="00E32F0D">
      <w:pPr>
        <w:pStyle w:val="Heading2"/>
        <w:spacing w:line="240" w:lineRule="auto"/>
      </w:pPr>
      <w:bookmarkStart w:id="52" w:name="_Toc504559416"/>
      <w:r w:rsidRPr="00C24CC4">
        <w:t>PPE</w:t>
      </w:r>
      <w:bookmarkEnd w:id="52"/>
    </w:p>
    <w:p w14:paraId="5B301668" w14:textId="3889F158" w:rsidR="00950B72" w:rsidRPr="00C24CC4" w:rsidRDefault="00950B72" w:rsidP="00E32F0D">
      <w:pPr>
        <w:spacing w:after="0" w:line="240" w:lineRule="auto"/>
        <w:ind w:left="24" w:right="101"/>
        <w:jc w:val="left"/>
        <w:rPr>
          <w:rFonts w:cs="Times New Roman"/>
          <w:sz w:val="28"/>
          <w:szCs w:val="28"/>
        </w:rPr>
      </w:pPr>
      <w:r w:rsidRPr="00C24CC4">
        <w:rPr>
          <w:rFonts w:cs="Times New Roman"/>
          <w:sz w:val="28"/>
          <w:szCs w:val="28"/>
        </w:rPr>
        <w:t>Personal Protective Equipment (PPE) will vary by job. Employees are expected to use appropriate PPE at all times. Steel toed boots are required when</w:t>
      </w:r>
      <w:r w:rsidR="0013772C" w:rsidRPr="00C24CC4">
        <w:rPr>
          <w:rFonts w:cs="Times New Roman"/>
          <w:sz w:val="28"/>
          <w:szCs w:val="28"/>
        </w:rPr>
        <w:t xml:space="preserve"> performing production work in the shop and on all vessels, as well as eye protection (ANSI approved safety glasses or a full face respirator, and/or goggles) at all times onboard and when in the vicinity of production work in the shop. Hard hats are required in most commercial yards. Harnesses may be needed and will be provided with appropriate training as needed. Employees are required to carry </w:t>
      </w:r>
      <w:r w:rsidR="00C900FC" w:rsidRPr="00C24CC4">
        <w:rPr>
          <w:rFonts w:cs="Times New Roman"/>
          <w:sz w:val="28"/>
          <w:szCs w:val="28"/>
        </w:rPr>
        <w:t xml:space="preserve">a flashlight and </w:t>
      </w:r>
      <w:r w:rsidR="0013772C" w:rsidRPr="00C24CC4">
        <w:rPr>
          <w:rFonts w:cs="Times New Roman"/>
          <w:sz w:val="28"/>
          <w:szCs w:val="28"/>
        </w:rPr>
        <w:t xml:space="preserve">ear plugs when onboard vessels and to wear double hearing protection when performing operations over 85 </w:t>
      </w:r>
      <w:proofErr w:type="spellStart"/>
      <w:r w:rsidR="0013772C" w:rsidRPr="00C24CC4">
        <w:rPr>
          <w:rFonts w:cs="Times New Roman"/>
          <w:sz w:val="28"/>
          <w:szCs w:val="28"/>
        </w:rPr>
        <w:t>db</w:t>
      </w:r>
      <w:proofErr w:type="spellEnd"/>
      <w:r w:rsidR="0013772C" w:rsidRPr="00C24CC4">
        <w:rPr>
          <w:rFonts w:cs="Times New Roman"/>
          <w:sz w:val="28"/>
          <w:szCs w:val="28"/>
        </w:rPr>
        <w:t xml:space="preserve"> (such as </w:t>
      </w:r>
      <w:proofErr w:type="spellStart"/>
      <w:r w:rsidR="0013772C" w:rsidRPr="00C24CC4">
        <w:rPr>
          <w:rFonts w:cs="Times New Roman"/>
          <w:sz w:val="28"/>
          <w:szCs w:val="28"/>
        </w:rPr>
        <w:t>needlegunning</w:t>
      </w:r>
      <w:proofErr w:type="spellEnd"/>
      <w:r w:rsidR="0013772C" w:rsidRPr="00C24CC4">
        <w:rPr>
          <w:rFonts w:cs="Times New Roman"/>
          <w:sz w:val="28"/>
          <w:szCs w:val="28"/>
        </w:rPr>
        <w:t>) or when in the vicinity of other noise producing activities over 85 db. Employees are required to provide their own steel toed boots, most other PPE is provided at no cost to the employee.</w:t>
      </w:r>
    </w:p>
    <w:p w14:paraId="482DC87B" w14:textId="3F2B7197" w:rsidR="0013772C" w:rsidRPr="00C24CC4" w:rsidRDefault="0013772C" w:rsidP="00E32F0D">
      <w:pPr>
        <w:spacing w:after="0" w:line="240" w:lineRule="auto"/>
        <w:ind w:left="24" w:right="101"/>
        <w:jc w:val="left"/>
        <w:rPr>
          <w:rFonts w:cs="Times New Roman"/>
          <w:sz w:val="28"/>
          <w:szCs w:val="28"/>
        </w:rPr>
      </w:pPr>
    </w:p>
    <w:p w14:paraId="00B171F8" w14:textId="05BAAE21" w:rsidR="0013772C" w:rsidRPr="00C24CC4" w:rsidRDefault="0013772C" w:rsidP="00E32F0D">
      <w:pPr>
        <w:pStyle w:val="Heading2"/>
        <w:spacing w:line="240" w:lineRule="auto"/>
      </w:pPr>
      <w:bookmarkStart w:id="53" w:name="_Toc504559417"/>
      <w:r w:rsidRPr="00C24CC4">
        <w:t>Injuries/Incidents/Near Miss/Illness</w:t>
      </w:r>
      <w:bookmarkEnd w:id="53"/>
    </w:p>
    <w:p w14:paraId="37C98FC4" w14:textId="14494918" w:rsidR="005579B6" w:rsidRPr="00C24CC4" w:rsidRDefault="00FD316B" w:rsidP="00E32F0D">
      <w:pPr>
        <w:spacing w:after="0" w:line="240" w:lineRule="auto"/>
        <w:ind w:left="24" w:right="166"/>
        <w:jc w:val="left"/>
        <w:rPr>
          <w:rFonts w:cs="Times New Roman"/>
          <w:sz w:val="28"/>
          <w:szCs w:val="28"/>
        </w:rPr>
      </w:pPr>
      <w:r w:rsidRPr="00C24CC4">
        <w:rPr>
          <w:rFonts w:cs="Times New Roman"/>
          <w:noProof/>
          <w:sz w:val="28"/>
          <w:szCs w:val="28"/>
        </w:rPr>
        <w:drawing>
          <wp:anchor distT="0" distB="0" distL="114300" distR="114300" simplePos="0" relativeHeight="251678720" behindDoc="0" locked="0" layoutInCell="1" allowOverlap="0" wp14:anchorId="33EFFEF0" wp14:editId="1914050C">
            <wp:simplePos x="0" y="0"/>
            <wp:positionH relativeFrom="page">
              <wp:posOffset>480343</wp:posOffset>
            </wp:positionH>
            <wp:positionV relativeFrom="page">
              <wp:posOffset>4937760</wp:posOffset>
            </wp:positionV>
            <wp:extent cx="9149" cy="9144"/>
            <wp:effectExtent l="0" t="0" r="0" b="0"/>
            <wp:wrapSquare wrapText="bothSides"/>
            <wp:docPr id="33683" name="Picture 33683"/>
            <wp:cNvGraphicFramePr/>
            <a:graphic xmlns:a="http://schemas.openxmlformats.org/drawingml/2006/main">
              <a:graphicData uri="http://schemas.openxmlformats.org/drawingml/2006/picture">
                <pic:pic xmlns:pic="http://schemas.openxmlformats.org/drawingml/2006/picture">
                  <pic:nvPicPr>
                    <pic:cNvPr id="33683" name="Picture 33683"/>
                    <pic:cNvPicPr/>
                  </pic:nvPicPr>
                  <pic:blipFill>
                    <a:blip r:embed="rId27"/>
                    <a:stretch>
                      <a:fillRect/>
                    </a:stretch>
                  </pic:blipFill>
                  <pic:spPr>
                    <a:xfrm>
                      <a:off x="0" y="0"/>
                      <a:ext cx="9149" cy="9144"/>
                    </a:xfrm>
                    <a:prstGeom prst="rect">
                      <a:avLst/>
                    </a:prstGeom>
                  </pic:spPr>
                </pic:pic>
              </a:graphicData>
            </a:graphic>
          </wp:anchor>
        </w:drawing>
      </w:r>
      <w:r w:rsidRPr="00C24CC4">
        <w:rPr>
          <w:rFonts w:cs="Times New Roman"/>
          <w:sz w:val="28"/>
          <w:szCs w:val="28"/>
        </w:rPr>
        <w:t>All job-related injurie</w:t>
      </w:r>
      <w:r w:rsidR="0013772C" w:rsidRPr="00C24CC4">
        <w:rPr>
          <w:rFonts w:cs="Times New Roman"/>
          <w:sz w:val="28"/>
          <w:szCs w:val="28"/>
        </w:rPr>
        <w:t>s, incidents, near misses, and</w:t>
      </w:r>
      <w:r w:rsidRPr="00C24CC4">
        <w:rPr>
          <w:rFonts w:cs="Times New Roman"/>
          <w:sz w:val="28"/>
          <w:szCs w:val="28"/>
        </w:rPr>
        <w:t xml:space="preserve"> illnesses are to be reported to your supervisor</w:t>
      </w:r>
      <w:r w:rsidR="0013772C" w:rsidRPr="00C24CC4">
        <w:rPr>
          <w:rFonts w:cs="Times New Roman"/>
          <w:sz w:val="28"/>
          <w:szCs w:val="28"/>
        </w:rPr>
        <w:t xml:space="preserve"> or safety </w:t>
      </w:r>
      <w:r w:rsidR="00F56467" w:rsidRPr="00C24CC4">
        <w:rPr>
          <w:rFonts w:cs="Times New Roman"/>
          <w:sz w:val="28"/>
          <w:szCs w:val="28"/>
        </w:rPr>
        <w:t>rep</w:t>
      </w:r>
      <w:r w:rsidRPr="00C24CC4">
        <w:rPr>
          <w:rFonts w:cs="Times New Roman"/>
          <w:sz w:val="28"/>
          <w:szCs w:val="28"/>
        </w:rPr>
        <w:t xml:space="preserve"> immediately, regardless of severity. In the case of serious injury, your reporting obligation will be deferred until circumstances reasonably permit a report to be ma</w:t>
      </w:r>
      <w:r w:rsidR="0013772C" w:rsidRPr="00C24CC4">
        <w:rPr>
          <w:rFonts w:cs="Times New Roman"/>
          <w:sz w:val="28"/>
          <w:szCs w:val="28"/>
        </w:rPr>
        <w:t>de. Failure to report an injury, incident,</w:t>
      </w:r>
      <w:r w:rsidR="00F56467" w:rsidRPr="00C24CC4">
        <w:rPr>
          <w:rFonts w:cs="Times New Roman"/>
          <w:sz w:val="28"/>
          <w:szCs w:val="28"/>
        </w:rPr>
        <w:t xml:space="preserve"> near miss</w:t>
      </w:r>
      <w:r w:rsidR="0013772C" w:rsidRPr="00C24CC4">
        <w:rPr>
          <w:rFonts w:cs="Times New Roman"/>
          <w:sz w:val="28"/>
          <w:szCs w:val="28"/>
        </w:rPr>
        <w:t xml:space="preserve"> </w:t>
      </w:r>
      <w:r w:rsidRPr="00C24CC4">
        <w:rPr>
          <w:rFonts w:cs="Times New Roman"/>
          <w:sz w:val="28"/>
          <w:szCs w:val="28"/>
        </w:rPr>
        <w:t>or illness may preclude or delay the payment of any benefits to you and could subject the</w:t>
      </w:r>
      <w:r w:rsidR="00F56467" w:rsidRPr="00C24CC4">
        <w:rPr>
          <w:rFonts w:cs="Times New Roman"/>
          <w:sz w:val="28"/>
          <w:szCs w:val="28"/>
        </w:rPr>
        <w:t xml:space="preserve"> Company to fines and penalties. </w:t>
      </w:r>
    </w:p>
    <w:p w14:paraId="5A85E799" w14:textId="77777777" w:rsidR="00F56467" w:rsidRPr="00C24CC4" w:rsidRDefault="00F56467" w:rsidP="00E32F0D">
      <w:pPr>
        <w:spacing w:after="0" w:line="240" w:lineRule="auto"/>
        <w:ind w:left="24" w:right="166"/>
        <w:jc w:val="left"/>
        <w:rPr>
          <w:rFonts w:cs="Times New Roman"/>
          <w:sz w:val="28"/>
          <w:szCs w:val="28"/>
        </w:rPr>
      </w:pPr>
    </w:p>
    <w:p w14:paraId="4A9D2CB7" w14:textId="54788BE5" w:rsidR="005579B6" w:rsidRPr="00C24CC4" w:rsidRDefault="00FD316B" w:rsidP="00E32F0D">
      <w:pPr>
        <w:spacing w:after="0" w:line="240" w:lineRule="auto"/>
        <w:ind w:left="24" w:right="166"/>
        <w:jc w:val="left"/>
        <w:rPr>
          <w:rFonts w:cs="Times New Roman"/>
          <w:sz w:val="28"/>
          <w:szCs w:val="28"/>
        </w:rPr>
      </w:pPr>
      <w:r w:rsidRPr="00C24CC4">
        <w:rPr>
          <w:rFonts w:cs="Times New Roman"/>
          <w:sz w:val="28"/>
          <w:szCs w:val="28"/>
        </w:rPr>
        <w:t xml:space="preserve">Safety rules and regulations will be issued or modified from time to time and will be effective immediately upon communication. Rules and regulations will be distributed to you and posted on the employee bulletin board. By accepting the mutual responsibility to work safely, we will all contribute to the </w:t>
      </w:r>
      <w:r w:rsidR="00784403" w:rsidRPr="00C24CC4">
        <w:rPr>
          <w:rFonts w:cs="Times New Roman"/>
          <w:sz w:val="28"/>
          <w:szCs w:val="28"/>
        </w:rPr>
        <w:t>well-being</w:t>
      </w:r>
      <w:r w:rsidRPr="00C24CC4">
        <w:rPr>
          <w:rFonts w:cs="Times New Roman"/>
          <w:sz w:val="28"/>
          <w:szCs w:val="28"/>
        </w:rPr>
        <w:t xml:space="preserve"> of one another and subsequently </w:t>
      </w:r>
      <w:r w:rsidR="00820DAE" w:rsidRPr="00C24CC4">
        <w:rPr>
          <w:rFonts w:cs="Times New Roman"/>
          <w:sz w:val="28"/>
          <w:szCs w:val="28"/>
        </w:rPr>
        <w:t>Global Coatings LLC</w:t>
      </w:r>
      <w:r w:rsidRPr="00C24CC4">
        <w:rPr>
          <w:rFonts w:cs="Times New Roman"/>
          <w:sz w:val="28"/>
          <w:szCs w:val="28"/>
        </w:rPr>
        <w:t>.</w:t>
      </w:r>
    </w:p>
    <w:p w14:paraId="0AC95282" w14:textId="77777777" w:rsidR="005579B6" w:rsidRPr="00C24CC4" w:rsidRDefault="00FD316B" w:rsidP="00E32F0D">
      <w:pPr>
        <w:spacing w:after="0" w:line="240" w:lineRule="auto"/>
        <w:ind w:left="24" w:right="14"/>
        <w:jc w:val="left"/>
        <w:rPr>
          <w:rFonts w:cs="Times New Roman"/>
          <w:sz w:val="28"/>
          <w:szCs w:val="28"/>
        </w:rPr>
      </w:pPr>
      <w:r w:rsidRPr="00C24CC4">
        <w:rPr>
          <w:rFonts w:cs="Times New Roman"/>
          <w:sz w:val="28"/>
          <w:szCs w:val="28"/>
        </w:rPr>
        <w:t xml:space="preserve">If an injury </w:t>
      </w:r>
      <w:r w:rsidR="00784403" w:rsidRPr="00C24CC4">
        <w:rPr>
          <w:rFonts w:cs="Times New Roman"/>
          <w:sz w:val="28"/>
          <w:szCs w:val="28"/>
        </w:rPr>
        <w:t>occurs,</w:t>
      </w:r>
      <w:r w:rsidRPr="00C24CC4">
        <w:rPr>
          <w:rFonts w:cs="Times New Roman"/>
          <w:sz w:val="28"/>
          <w:szCs w:val="28"/>
        </w:rPr>
        <w:t xml:space="preserve"> you are required to:</w:t>
      </w:r>
    </w:p>
    <w:p w14:paraId="686EF986" w14:textId="060A1926" w:rsidR="005579B6" w:rsidRPr="00C24CC4" w:rsidRDefault="00FD316B" w:rsidP="00E32F0D">
      <w:pPr>
        <w:pStyle w:val="ListParagraph"/>
        <w:numPr>
          <w:ilvl w:val="0"/>
          <w:numId w:val="4"/>
        </w:numPr>
        <w:spacing w:after="0" w:line="240" w:lineRule="auto"/>
        <w:ind w:right="14"/>
        <w:jc w:val="left"/>
        <w:rPr>
          <w:rFonts w:cs="Times New Roman"/>
          <w:sz w:val="28"/>
          <w:szCs w:val="28"/>
        </w:rPr>
      </w:pPr>
      <w:r w:rsidRPr="00C24CC4">
        <w:rPr>
          <w:rFonts w:cs="Times New Roman"/>
          <w:sz w:val="28"/>
          <w:szCs w:val="28"/>
        </w:rPr>
        <w:t>Take remedial first aid actions.</w:t>
      </w:r>
    </w:p>
    <w:p w14:paraId="046781A5" w14:textId="77777777" w:rsidR="005579B6" w:rsidRPr="00C24CC4" w:rsidRDefault="00FD316B" w:rsidP="00E32F0D">
      <w:pPr>
        <w:numPr>
          <w:ilvl w:val="0"/>
          <w:numId w:val="4"/>
        </w:numPr>
        <w:spacing w:after="0" w:line="240" w:lineRule="auto"/>
        <w:ind w:left="750" w:right="14" w:hanging="375"/>
        <w:jc w:val="left"/>
        <w:rPr>
          <w:rFonts w:cs="Times New Roman"/>
          <w:sz w:val="28"/>
          <w:szCs w:val="28"/>
        </w:rPr>
      </w:pPr>
      <w:r w:rsidRPr="00C24CC4">
        <w:rPr>
          <w:rFonts w:cs="Times New Roman"/>
          <w:sz w:val="28"/>
          <w:szCs w:val="28"/>
        </w:rPr>
        <w:t>Report the injury as soon as possible.</w:t>
      </w:r>
    </w:p>
    <w:p w14:paraId="11E54301" w14:textId="77777777" w:rsidR="005579B6" w:rsidRPr="00C24CC4" w:rsidRDefault="00FD316B" w:rsidP="00E32F0D">
      <w:pPr>
        <w:numPr>
          <w:ilvl w:val="0"/>
          <w:numId w:val="4"/>
        </w:numPr>
        <w:spacing w:after="0" w:line="240" w:lineRule="auto"/>
        <w:ind w:left="750" w:right="14" w:hanging="375"/>
        <w:jc w:val="left"/>
        <w:rPr>
          <w:rFonts w:cs="Times New Roman"/>
          <w:sz w:val="28"/>
          <w:szCs w:val="28"/>
        </w:rPr>
      </w:pPr>
      <w:r w:rsidRPr="00C24CC4">
        <w:rPr>
          <w:rFonts w:cs="Times New Roman"/>
          <w:sz w:val="28"/>
          <w:szCs w:val="28"/>
        </w:rPr>
        <w:t>Seek emergency care if necessary.</w:t>
      </w:r>
    </w:p>
    <w:p w14:paraId="23482959" w14:textId="77777777" w:rsidR="005579B6" w:rsidRPr="00C24CC4" w:rsidRDefault="00FD316B" w:rsidP="00E32F0D">
      <w:pPr>
        <w:numPr>
          <w:ilvl w:val="0"/>
          <w:numId w:val="4"/>
        </w:numPr>
        <w:spacing w:after="0" w:line="240" w:lineRule="auto"/>
        <w:ind w:left="750" w:right="14" w:hanging="375"/>
        <w:jc w:val="left"/>
        <w:rPr>
          <w:rFonts w:cs="Times New Roman"/>
          <w:sz w:val="28"/>
          <w:szCs w:val="28"/>
        </w:rPr>
      </w:pPr>
      <w:r w:rsidRPr="00C24CC4">
        <w:rPr>
          <w:rFonts w:cs="Times New Roman"/>
          <w:sz w:val="28"/>
          <w:szCs w:val="28"/>
        </w:rPr>
        <w:t>Fill out the accident form.</w:t>
      </w:r>
    </w:p>
    <w:p w14:paraId="226706B6" w14:textId="77777777" w:rsidR="005579B6" w:rsidRPr="00C24CC4" w:rsidRDefault="00FD316B" w:rsidP="00E32F0D">
      <w:pPr>
        <w:numPr>
          <w:ilvl w:val="0"/>
          <w:numId w:val="4"/>
        </w:numPr>
        <w:spacing w:after="0" w:line="240" w:lineRule="auto"/>
        <w:ind w:left="750" w:right="14" w:hanging="375"/>
        <w:jc w:val="left"/>
        <w:rPr>
          <w:rFonts w:cs="Times New Roman"/>
          <w:sz w:val="28"/>
          <w:szCs w:val="28"/>
        </w:rPr>
      </w:pPr>
      <w:r w:rsidRPr="00C24CC4">
        <w:rPr>
          <w:rFonts w:cs="Times New Roman"/>
          <w:sz w:val="28"/>
          <w:szCs w:val="28"/>
        </w:rPr>
        <w:t>Provide supervisor with a medical release from a doctor.</w:t>
      </w:r>
    </w:p>
    <w:p w14:paraId="6579439D" w14:textId="2DEE4637" w:rsidR="005579B6" w:rsidRPr="00C24CC4" w:rsidRDefault="00FD316B" w:rsidP="00E32F0D">
      <w:pPr>
        <w:numPr>
          <w:ilvl w:val="0"/>
          <w:numId w:val="4"/>
        </w:numPr>
        <w:spacing w:after="0" w:line="240" w:lineRule="auto"/>
        <w:ind w:left="750" w:right="14" w:hanging="375"/>
        <w:jc w:val="left"/>
        <w:rPr>
          <w:rFonts w:cs="Times New Roman"/>
          <w:sz w:val="28"/>
          <w:szCs w:val="28"/>
        </w:rPr>
      </w:pPr>
      <w:r w:rsidRPr="00C24CC4">
        <w:rPr>
          <w:rFonts w:cs="Times New Roman"/>
          <w:sz w:val="28"/>
          <w:szCs w:val="28"/>
        </w:rPr>
        <w:t>Review the incident with our safety representative.</w:t>
      </w:r>
    </w:p>
    <w:p w14:paraId="290878A2" w14:textId="1576DC4C" w:rsidR="00B41579" w:rsidRPr="00C24CC4" w:rsidRDefault="00B41579" w:rsidP="00E32F0D">
      <w:pPr>
        <w:spacing w:after="0" w:line="240" w:lineRule="auto"/>
        <w:ind w:right="14"/>
        <w:jc w:val="left"/>
        <w:rPr>
          <w:rFonts w:cs="Times New Roman"/>
          <w:sz w:val="28"/>
          <w:szCs w:val="28"/>
        </w:rPr>
      </w:pPr>
    </w:p>
    <w:p w14:paraId="73360199" w14:textId="0AFBE4A1" w:rsidR="00A75FA5" w:rsidRPr="00C24CC4" w:rsidRDefault="00A75FA5" w:rsidP="00E32F0D">
      <w:pPr>
        <w:spacing w:after="0" w:line="240" w:lineRule="auto"/>
        <w:ind w:right="14"/>
        <w:jc w:val="left"/>
        <w:rPr>
          <w:rFonts w:cs="Times New Roman"/>
          <w:sz w:val="28"/>
          <w:szCs w:val="28"/>
        </w:rPr>
      </w:pPr>
      <w:r w:rsidRPr="00C24CC4">
        <w:rPr>
          <w:rFonts w:cs="Times New Roman"/>
          <w:sz w:val="28"/>
          <w:szCs w:val="28"/>
        </w:rPr>
        <w:br/>
      </w:r>
      <w:r w:rsidRPr="00C24CC4">
        <w:rPr>
          <w:rFonts w:cs="Times New Roman"/>
          <w:sz w:val="28"/>
          <w:szCs w:val="28"/>
        </w:rPr>
        <w:br/>
      </w:r>
    </w:p>
    <w:p w14:paraId="7C7EB79F" w14:textId="77777777" w:rsidR="00A75FA5" w:rsidRPr="00C24CC4" w:rsidRDefault="00A75FA5" w:rsidP="00E32F0D">
      <w:pPr>
        <w:spacing w:after="160" w:line="240" w:lineRule="auto"/>
        <w:ind w:left="0" w:right="0" w:firstLine="0"/>
        <w:jc w:val="left"/>
        <w:rPr>
          <w:rFonts w:cs="Times New Roman"/>
          <w:sz w:val="28"/>
          <w:szCs w:val="28"/>
        </w:rPr>
      </w:pPr>
      <w:r w:rsidRPr="00C24CC4">
        <w:rPr>
          <w:rFonts w:cs="Times New Roman"/>
          <w:sz w:val="28"/>
          <w:szCs w:val="28"/>
        </w:rPr>
        <w:br w:type="page"/>
      </w:r>
    </w:p>
    <w:p w14:paraId="2C8512F5" w14:textId="77777777" w:rsidR="007277F7" w:rsidRPr="00C24CC4" w:rsidRDefault="007277F7" w:rsidP="00E32F0D">
      <w:pPr>
        <w:pStyle w:val="Heading1"/>
        <w:spacing w:line="240" w:lineRule="auto"/>
      </w:pPr>
      <w:bookmarkStart w:id="54" w:name="_Toc504555043"/>
      <w:bookmarkStart w:id="55" w:name="_Toc504559418"/>
      <w:r w:rsidRPr="00C24CC4">
        <w:lastRenderedPageBreak/>
        <w:t>EMPLOYMENT RELATIONS AND CONDUCT</w:t>
      </w:r>
      <w:bookmarkEnd w:id="54"/>
      <w:bookmarkEnd w:id="55"/>
    </w:p>
    <w:p w14:paraId="2EAA6B30" w14:textId="77777777" w:rsidR="00C17D76" w:rsidRPr="00C24CC4" w:rsidRDefault="00C17D76" w:rsidP="00E32F0D">
      <w:pPr>
        <w:spacing w:line="240" w:lineRule="auto"/>
        <w:rPr>
          <w:rFonts w:cs="Times New Roman"/>
        </w:rPr>
      </w:pPr>
    </w:p>
    <w:p w14:paraId="08350D6F" w14:textId="6EFE5908" w:rsidR="007277F7" w:rsidRPr="00C24CC4" w:rsidRDefault="00C17D76" w:rsidP="00E32F0D">
      <w:pPr>
        <w:pStyle w:val="Heading2"/>
        <w:spacing w:line="240" w:lineRule="auto"/>
      </w:pPr>
      <w:bookmarkStart w:id="56" w:name="_Toc504559419"/>
      <w:r w:rsidRPr="00C24CC4">
        <w:t>Outside Employment</w:t>
      </w:r>
      <w:bookmarkEnd w:id="56"/>
    </w:p>
    <w:p w14:paraId="76511949" w14:textId="77777777" w:rsidR="007277F7" w:rsidRPr="00C24CC4" w:rsidRDefault="007277F7" w:rsidP="00E32F0D">
      <w:pPr>
        <w:spacing w:after="0" w:line="240" w:lineRule="auto"/>
        <w:ind w:left="14" w:right="231" w:firstLine="4"/>
        <w:jc w:val="left"/>
        <w:rPr>
          <w:rFonts w:cs="Times New Roman"/>
          <w:sz w:val="28"/>
          <w:szCs w:val="28"/>
        </w:rPr>
      </w:pPr>
      <w:r w:rsidRPr="00C24CC4">
        <w:rPr>
          <w:rFonts w:cs="Times New Roman"/>
          <w:sz w:val="28"/>
          <w:szCs w:val="28"/>
        </w:rPr>
        <w:t xml:space="preserve">You may hold a job with another organization as long as you satisfactorily perform your job responsibilities with Global Coatings LLC. Outside employment with another company should not present a conflict of interest, as described in the next section, nor interfere with your required work performance. </w:t>
      </w:r>
    </w:p>
    <w:p w14:paraId="20440E0B" w14:textId="77777777" w:rsidR="007277F7" w:rsidRPr="00C24CC4" w:rsidRDefault="007277F7" w:rsidP="00E32F0D">
      <w:pPr>
        <w:spacing w:after="0" w:line="240" w:lineRule="auto"/>
        <w:ind w:left="24" w:right="375"/>
        <w:jc w:val="left"/>
        <w:rPr>
          <w:rFonts w:cs="Times New Roman"/>
          <w:sz w:val="28"/>
          <w:szCs w:val="28"/>
        </w:rPr>
      </w:pPr>
      <w:r w:rsidRPr="00C24CC4">
        <w:rPr>
          <w:rFonts w:cs="Times New Roman"/>
          <w:sz w:val="28"/>
          <w:szCs w:val="28"/>
        </w:rPr>
        <w:t>If we determine that outside work interferes with your performance or your ability to meet the requirements of Global Coatings LLC as these may be modified from time to time, we may ask you to terminate outside employment if you wish to remain with the Company.</w:t>
      </w:r>
    </w:p>
    <w:p w14:paraId="5ADEDDD6" w14:textId="77777777" w:rsidR="00C17D76" w:rsidRPr="00C24CC4" w:rsidRDefault="00C17D76" w:rsidP="00E32F0D">
      <w:pPr>
        <w:spacing w:after="0" w:line="240" w:lineRule="auto"/>
        <w:ind w:left="24" w:right="375"/>
        <w:jc w:val="left"/>
        <w:rPr>
          <w:rFonts w:cs="Times New Roman"/>
          <w:sz w:val="28"/>
          <w:szCs w:val="28"/>
        </w:rPr>
      </w:pPr>
    </w:p>
    <w:p w14:paraId="6DDB6DAC" w14:textId="60C7DFE7" w:rsidR="007277F7" w:rsidRPr="00C24CC4" w:rsidRDefault="00C17D76" w:rsidP="00E32F0D">
      <w:pPr>
        <w:pStyle w:val="Heading2"/>
        <w:spacing w:line="240" w:lineRule="auto"/>
      </w:pPr>
      <w:bookmarkStart w:id="57" w:name="_Toc504555044"/>
      <w:bookmarkStart w:id="58" w:name="_Toc504559420"/>
      <w:r w:rsidRPr="00C24CC4">
        <w:t>Conflicts Of Interest</w:t>
      </w:r>
      <w:bookmarkEnd w:id="57"/>
      <w:bookmarkEnd w:id="58"/>
    </w:p>
    <w:p w14:paraId="160B49BC" w14:textId="77777777" w:rsidR="007277F7" w:rsidRPr="00C24CC4" w:rsidRDefault="007277F7" w:rsidP="00E32F0D">
      <w:pPr>
        <w:spacing w:after="0" w:line="240" w:lineRule="auto"/>
        <w:ind w:left="24" w:right="454"/>
        <w:jc w:val="left"/>
        <w:rPr>
          <w:rFonts w:cs="Times New Roman"/>
          <w:sz w:val="28"/>
          <w:szCs w:val="28"/>
        </w:rPr>
      </w:pPr>
      <w:r w:rsidRPr="00C24CC4">
        <w:rPr>
          <w:rFonts w:cs="Times New Roman"/>
          <w:sz w:val="28"/>
          <w:szCs w:val="28"/>
        </w:rPr>
        <w:t>You have an obligation to avoid conflicts of interest with Global Coatings LLC and are expected to exercise good judgment. A conflict of interest exists whenever you encounter a situation in which your personal interest might affect or call into question your judgment on behalf of the Company.</w:t>
      </w:r>
    </w:p>
    <w:p w14:paraId="4A187AA7" w14:textId="77777777" w:rsidR="007277F7" w:rsidRPr="00C24CC4" w:rsidRDefault="007277F7" w:rsidP="00E32F0D">
      <w:pPr>
        <w:spacing w:after="0" w:line="240" w:lineRule="auto"/>
        <w:ind w:left="14" w:right="375" w:firstLine="4"/>
        <w:jc w:val="left"/>
        <w:rPr>
          <w:rFonts w:cs="Times New Roman"/>
          <w:sz w:val="28"/>
          <w:szCs w:val="28"/>
        </w:rPr>
      </w:pPr>
      <w:r w:rsidRPr="00C24CC4">
        <w:rPr>
          <w:rFonts w:cs="Times New Roman"/>
          <w:sz w:val="28"/>
          <w:szCs w:val="28"/>
        </w:rPr>
        <w:t>It is our policy that employees avoid the potential for conflicts of interest by not engaging, directly or indirectly, in any conduct that is disloyal, disruptive, and competitive with or damaging to the Company.</w:t>
      </w:r>
    </w:p>
    <w:p w14:paraId="28262BD7" w14:textId="77777777" w:rsidR="007277F7" w:rsidRPr="00C24CC4" w:rsidRDefault="007277F7" w:rsidP="00E32F0D">
      <w:pPr>
        <w:spacing w:after="0" w:line="240" w:lineRule="auto"/>
        <w:ind w:left="24" w:right="706"/>
        <w:jc w:val="left"/>
        <w:rPr>
          <w:rFonts w:cs="Times New Roman"/>
          <w:sz w:val="28"/>
          <w:szCs w:val="28"/>
        </w:rPr>
      </w:pPr>
      <w:r w:rsidRPr="00C24CC4">
        <w:rPr>
          <w:rFonts w:cs="Times New Roman"/>
          <w:noProof/>
          <w:sz w:val="28"/>
          <w:szCs w:val="28"/>
        </w:rPr>
        <w:drawing>
          <wp:anchor distT="0" distB="0" distL="114300" distR="114300" simplePos="0" relativeHeight="251763712" behindDoc="0" locked="0" layoutInCell="1" allowOverlap="0" wp14:anchorId="0398210A" wp14:editId="7E383F64">
            <wp:simplePos x="0" y="0"/>
            <wp:positionH relativeFrom="page">
              <wp:posOffset>457469</wp:posOffset>
            </wp:positionH>
            <wp:positionV relativeFrom="page">
              <wp:posOffset>4969764</wp:posOffset>
            </wp:positionV>
            <wp:extent cx="4575" cy="4572"/>
            <wp:effectExtent l="0" t="0" r="0" b="0"/>
            <wp:wrapTopAndBottom/>
            <wp:docPr id="46650" name="Picture 46650"/>
            <wp:cNvGraphicFramePr/>
            <a:graphic xmlns:a="http://schemas.openxmlformats.org/drawingml/2006/main">
              <a:graphicData uri="http://schemas.openxmlformats.org/drawingml/2006/picture">
                <pic:pic xmlns:pic="http://schemas.openxmlformats.org/drawingml/2006/picture">
                  <pic:nvPicPr>
                    <pic:cNvPr id="46650" name="Picture 46650"/>
                    <pic:cNvPicPr/>
                  </pic:nvPicPr>
                  <pic:blipFill>
                    <a:blip r:embed="rId28"/>
                    <a:stretch>
                      <a:fillRect/>
                    </a:stretch>
                  </pic:blipFill>
                  <pic:spPr>
                    <a:xfrm>
                      <a:off x="0" y="0"/>
                      <a:ext cx="4575" cy="4572"/>
                    </a:xfrm>
                    <a:prstGeom prst="rect">
                      <a:avLst/>
                    </a:prstGeom>
                  </pic:spPr>
                </pic:pic>
              </a:graphicData>
            </a:graphic>
          </wp:anchor>
        </w:drawing>
      </w:r>
      <w:r w:rsidRPr="00C24CC4">
        <w:rPr>
          <w:rFonts w:cs="Times New Roman"/>
          <w:sz w:val="28"/>
          <w:szCs w:val="28"/>
        </w:rPr>
        <w:t>You may not accept full-time, part-time or temporary employment with, or volunteer for, an organization with activities that could conflict with the interests of Global Coatings LLC. Outside employment presents a conflict of interest if the employment involves work with other liquid coating or powder coating companies, vendors or suppliers to Global Coatings LLC or any organization or business that competes with the Company.</w:t>
      </w:r>
    </w:p>
    <w:p w14:paraId="5B6CA268" w14:textId="77777777" w:rsidR="007277F7" w:rsidRPr="00C24CC4" w:rsidRDefault="007277F7" w:rsidP="00E32F0D">
      <w:pPr>
        <w:spacing w:after="0" w:line="240" w:lineRule="auto"/>
        <w:ind w:left="14" w:right="367" w:firstLine="4"/>
        <w:jc w:val="left"/>
        <w:rPr>
          <w:rFonts w:cs="Times New Roman"/>
          <w:sz w:val="28"/>
          <w:szCs w:val="28"/>
        </w:rPr>
      </w:pPr>
      <w:r w:rsidRPr="00C24CC4">
        <w:rPr>
          <w:rFonts w:cs="Times New Roman"/>
          <w:sz w:val="28"/>
          <w:szCs w:val="28"/>
        </w:rPr>
        <w:t>You must disclose any financial interest you or your immediate family have in any enterprise that does business with Global Coatings LLC. You should direct this disclosure to the General Manager.</w:t>
      </w:r>
    </w:p>
    <w:p w14:paraId="719F5EAC" w14:textId="77777777" w:rsidR="007277F7" w:rsidRPr="00C24CC4" w:rsidRDefault="007277F7" w:rsidP="00E32F0D">
      <w:pPr>
        <w:spacing w:after="0" w:line="240" w:lineRule="auto"/>
        <w:ind w:left="14" w:right="367" w:firstLine="4"/>
        <w:jc w:val="left"/>
        <w:rPr>
          <w:rFonts w:cs="Times New Roman"/>
          <w:sz w:val="28"/>
          <w:szCs w:val="28"/>
        </w:rPr>
      </w:pPr>
    </w:p>
    <w:p w14:paraId="09FFE619" w14:textId="156D8228" w:rsidR="007277F7" w:rsidRPr="00C24CC4" w:rsidRDefault="00C17D76" w:rsidP="00E32F0D">
      <w:pPr>
        <w:pStyle w:val="Heading2"/>
        <w:spacing w:line="240" w:lineRule="auto"/>
      </w:pPr>
      <w:bookmarkStart w:id="59" w:name="_Toc504559421"/>
      <w:r w:rsidRPr="00C24CC4">
        <w:t>Workplace Romances</w:t>
      </w:r>
      <w:bookmarkEnd w:id="59"/>
    </w:p>
    <w:p w14:paraId="392AF911" w14:textId="77777777" w:rsidR="007277F7" w:rsidRPr="00C24CC4" w:rsidRDefault="007277F7" w:rsidP="00E32F0D">
      <w:pPr>
        <w:spacing w:after="0" w:line="240" w:lineRule="auto"/>
        <w:ind w:left="24" w:right="331"/>
        <w:jc w:val="left"/>
        <w:rPr>
          <w:rFonts w:cs="Times New Roman"/>
          <w:sz w:val="28"/>
          <w:szCs w:val="28"/>
        </w:rPr>
      </w:pPr>
      <w:r w:rsidRPr="00C24CC4">
        <w:rPr>
          <w:rFonts w:cs="Times New Roman"/>
          <w:sz w:val="28"/>
          <w:szCs w:val="28"/>
        </w:rPr>
        <w:t xml:space="preserve">It is the policy of Global Coatings LLC to discourage workplace romances. Consenting romantic and sexual relationships within Global Coatings LLC, while not expressly forbidden, are generally considered very unwise. Employees should be aware of the possible cost of apparently consenting sexual relationships in the workplace. An employee, who enters into a romantic or sexual relationship with another individual at Global Coatings LLC, particularly where there exists a difference in power between the persons involved, should realize that, if a complaint of sexual harassment is subsequently made, it will be exceedingly difficult to prove immunity on the grounds of mutual consent. In addition, to the extent that such a relationship results in workplace disruption </w:t>
      </w:r>
      <w:r w:rsidRPr="00C24CC4">
        <w:rPr>
          <w:rFonts w:cs="Times New Roman"/>
          <w:sz w:val="28"/>
          <w:szCs w:val="28"/>
        </w:rPr>
        <w:lastRenderedPageBreak/>
        <w:t>and/or performance problems, it may be grounds for corrective action, up to and including termination.</w:t>
      </w:r>
    </w:p>
    <w:p w14:paraId="40A1CC8E" w14:textId="77777777" w:rsidR="007277F7" w:rsidRPr="00C24CC4" w:rsidRDefault="007277F7" w:rsidP="00E32F0D">
      <w:pPr>
        <w:spacing w:after="0" w:line="240" w:lineRule="auto"/>
        <w:ind w:left="24" w:right="331"/>
        <w:jc w:val="left"/>
        <w:rPr>
          <w:rFonts w:cs="Times New Roman"/>
          <w:sz w:val="28"/>
          <w:szCs w:val="28"/>
        </w:rPr>
      </w:pPr>
    </w:p>
    <w:p w14:paraId="1A313316" w14:textId="305122EF" w:rsidR="007277F7" w:rsidRPr="00C24CC4" w:rsidRDefault="00C17D76" w:rsidP="00E32F0D">
      <w:pPr>
        <w:pStyle w:val="Heading2"/>
        <w:spacing w:line="240" w:lineRule="auto"/>
      </w:pPr>
      <w:bookmarkStart w:id="60" w:name="_Toc504555045"/>
      <w:bookmarkStart w:id="61" w:name="_Toc504559422"/>
      <w:r w:rsidRPr="00C24CC4">
        <w:t>Non-Disclosure of Confidential Information</w:t>
      </w:r>
      <w:bookmarkEnd w:id="60"/>
      <w:bookmarkEnd w:id="61"/>
    </w:p>
    <w:p w14:paraId="6C81A21D" w14:textId="77777777" w:rsidR="007277F7" w:rsidRPr="00C24CC4" w:rsidRDefault="007277F7" w:rsidP="00E32F0D">
      <w:pPr>
        <w:spacing w:after="0" w:line="240" w:lineRule="auto"/>
        <w:ind w:left="111" w:right="14"/>
        <w:jc w:val="left"/>
        <w:rPr>
          <w:rFonts w:cs="Times New Roman"/>
          <w:sz w:val="28"/>
          <w:szCs w:val="28"/>
        </w:rPr>
      </w:pPr>
      <w:r w:rsidRPr="00C24CC4">
        <w:rPr>
          <w:rFonts w:cs="Times New Roman"/>
          <w:sz w:val="28"/>
          <w:szCs w:val="28"/>
        </w:rPr>
        <w:t>The protection of confidential business information and trade secrets is vital to the interests and the success of Global Coatings LLC. Such confidential information includes, but is not limited to:</w:t>
      </w:r>
    </w:p>
    <w:p w14:paraId="44352B8B" w14:textId="77777777" w:rsidR="007277F7" w:rsidRPr="00C24CC4" w:rsidRDefault="007277F7" w:rsidP="00E32F0D">
      <w:pPr>
        <w:pStyle w:val="ListParagraph"/>
        <w:numPr>
          <w:ilvl w:val="0"/>
          <w:numId w:val="18"/>
        </w:numPr>
        <w:spacing w:after="0" w:line="240" w:lineRule="auto"/>
        <w:ind w:right="14"/>
        <w:jc w:val="left"/>
        <w:rPr>
          <w:rFonts w:cs="Times New Roman"/>
          <w:sz w:val="28"/>
          <w:szCs w:val="28"/>
        </w:rPr>
      </w:pPr>
      <w:r w:rsidRPr="00C24CC4">
        <w:rPr>
          <w:rFonts w:cs="Times New Roman"/>
          <w:sz w:val="28"/>
          <w:szCs w:val="28"/>
        </w:rPr>
        <w:t>Compensation data</w:t>
      </w:r>
    </w:p>
    <w:p w14:paraId="46D45AD2" w14:textId="6028BE3E" w:rsidR="007277F7" w:rsidRPr="00C24CC4" w:rsidRDefault="007277F7" w:rsidP="00E32F0D">
      <w:pPr>
        <w:pStyle w:val="ListParagraph"/>
        <w:numPr>
          <w:ilvl w:val="0"/>
          <w:numId w:val="18"/>
        </w:numPr>
        <w:spacing w:after="0" w:line="240" w:lineRule="auto"/>
        <w:ind w:right="14"/>
        <w:jc w:val="left"/>
        <w:rPr>
          <w:rFonts w:cs="Times New Roman"/>
          <w:sz w:val="28"/>
          <w:szCs w:val="28"/>
        </w:rPr>
      </w:pPr>
      <w:r w:rsidRPr="00C24CC4">
        <w:rPr>
          <w:rFonts w:cs="Times New Roman"/>
          <w:sz w:val="28"/>
          <w:szCs w:val="28"/>
        </w:rPr>
        <w:t xml:space="preserve">Customer information, history or relationships </w:t>
      </w:r>
    </w:p>
    <w:p w14:paraId="5BAD16A2" w14:textId="77777777" w:rsidR="007277F7" w:rsidRPr="00C24CC4" w:rsidRDefault="007277F7" w:rsidP="00E32F0D">
      <w:pPr>
        <w:pStyle w:val="ListParagraph"/>
        <w:numPr>
          <w:ilvl w:val="0"/>
          <w:numId w:val="18"/>
        </w:numPr>
        <w:spacing w:after="0" w:line="240" w:lineRule="auto"/>
        <w:ind w:right="14"/>
        <w:jc w:val="left"/>
        <w:rPr>
          <w:rFonts w:cs="Times New Roman"/>
          <w:sz w:val="28"/>
          <w:szCs w:val="28"/>
        </w:rPr>
      </w:pPr>
      <w:r w:rsidRPr="00C24CC4">
        <w:rPr>
          <w:rFonts w:cs="Times New Roman"/>
          <w:sz w:val="28"/>
          <w:szCs w:val="28"/>
        </w:rPr>
        <w:t>Financial information, bid results or quotations</w:t>
      </w:r>
    </w:p>
    <w:p w14:paraId="1A4A37B8" w14:textId="77777777" w:rsidR="007277F7" w:rsidRPr="00C24CC4" w:rsidRDefault="007277F7" w:rsidP="00E32F0D">
      <w:pPr>
        <w:pStyle w:val="ListParagraph"/>
        <w:numPr>
          <w:ilvl w:val="0"/>
          <w:numId w:val="18"/>
        </w:numPr>
        <w:spacing w:after="0" w:line="240" w:lineRule="auto"/>
        <w:ind w:right="14"/>
        <w:jc w:val="left"/>
        <w:rPr>
          <w:rFonts w:cs="Times New Roman"/>
          <w:sz w:val="28"/>
          <w:szCs w:val="28"/>
        </w:rPr>
      </w:pPr>
      <w:r w:rsidRPr="00C24CC4">
        <w:rPr>
          <w:rFonts w:cs="Times New Roman"/>
          <w:sz w:val="28"/>
          <w:szCs w:val="28"/>
        </w:rPr>
        <w:t>Marketing strategies or contacts</w:t>
      </w:r>
    </w:p>
    <w:p w14:paraId="2C4852C8" w14:textId="77777777" w:rsidR="007277F7" w:rsidRPr="00C24CC4" w:rsidRDefault="007277F7" w:rsidP="00E32F0D">
      <w:pPr>
        <w:pStyle w:val="ListParagraph"/>
        <w:numPr>
          <w:ilvl w:val="0"/>
          <w:numId w:val="18"/>
        </w:numPr>
        <w:spacing w:after="0" w:line="240" w:lineRule="auto"/>
        <w:ind w:right="14"/>
        <w:jc w:val="left"/>
        <w:rPr>
          <w:rFonts w:cs="Times New Roman"/>
          <w:sz w:val="28"/>
          <w:szCs w:val="28"/>
        </w:rPr>
      </w:pPr>
      <w:r w:rsidRPr="00C24CC4">
        <w:rPr>
          <w:rFonts w:cs="Times New Roman"/>
          <w:sz w:val="28"/>
          <w:szCs w:val="28"/>
        </w:rPr>
        <w:t>Estimates, project data, pending projects or proposals</w:t>
      </w:r>
    </w:p>
    <w:p w14:paraId="6D9C7A53" w14:textId="77777777" w:rsidR="007277F7" w:rsidRPr="00C24CC4" w:rsidRDefault="007277F7" w:rsidP="00E32F0D">
      <w:pPr>
        <w:pStyle w:val="ListParagraph"/>
        <w:numPr>
          <w:ilvl w:val="0"/>
          <w:numId w:val="18"/>
        </w:numPr>
        <w:spacing w:after="0" w:line="240" w:lineRule="auto"/>
        <w:ind w:right="14"/>
        <w:jc w:val="left"/>
        <w:rPr>
          <w:rFonts w:cs="Times New Roman"/>
          <w:sz w:val="28"/>
          <w:szCs w:val="28"/>
        </w:rPr>
      </w:pPr>
      <w:r w:rsidRPr="00C24CC4">
        <w:rPr>
          <w:rFonts w:cs="Times New Roman"/>
          <w:sz w:val="28"/>
          <w:szCs w:val="28"/>
        </w:rPr>
        <w:t>Technical drawings or specifications</w:t>
      </w:r>
    </w:p>
    <w:p w14:paraId="270DC0C8" w14:textId="77777777" w:rsidR="007277F7" w:rsidRPr="00C24CC4" w:rsidRDefault="007277F7" w:rsidP="00E32F0D">
      <w:pPr>
        <w:pStyle w:val="ListParagraph"/>
        <w:numPr>
          <w:ilvl w:val="0"/>
          <w:numId w:val="18"/>
        </w:numPr>
        <w:spacing w:after="0" w:line="240" w:lineRule="auto"/>
        <w:ind w:right="14"/>
        <w:jc w:val="left"/>
        <w:rPr>
          <w:rFonts w:cs="Times New Roman"/>
          <w:sz w:val="28"/>
          <w:szCs w:val="28"/>
        </w:rPr>
      </w:pPr>
      <w:r w:rsidRPr="00C24CC4">
        <w:rPr>
          <w:rFonts w:cs="Times New Roman"/>
          <w:sz w:val="28"/>
          <w:szCs w:val="28"/>
        </w:rPr>
        <w:t>Sub-contractor information</w:t>
      </w:r>
    </w:p>
    <w:p w14:paraId="55A99198" w14:textId="77777777" w:rsidR="007277F7" w:rsidRDefault="007277F7" w:rsidP="00E32F0D">
      <w:pPr>
        <w:pStyle w:val="ListParagraph"/>
        <w:numPr>
          <w:ilvl w:val="0"/>
          <w:numId w:val="18"/>
        </w:numPr>
        <w:spacing w:after="0" w:line="240" w:lineRule="auto"/>
        <w:ind w:right="14"/>
        <w:jc w:val="left"/>
        <w:rPr>
          <w:rFonts w:cs="Times New Roman"/>
          <w:sz w:val="28"/>
          <w:szCs w:val="28"/>
        </w:rPr>
      </w:pPr>
      <w:r w:rsidRPr="00C24CC4">
        <w:rPr>
          <w:rFonts w:cs="Times New Roman"/>
          <w:sz w:val="28"/>
          <w:szCs w:val="28"/>
        </w:rPr>
        <w:t>Personnel information</w:t>
      </w:r>
    </w:p>
    <w:p w14:paraId="16173395" w14:textId="77777777" w:rsidR="000B1D90" w:rsidRPr="000B1D90" w:rsidRDefault="000B1D90" w:rsidP="00E32F0D">
      <w:pPr>
        <w:spacing w:after="0" w:line="240" w:lineRule="auto"/>
        <w:ind w:right="14"/>
        <w:jc w:val="left"/>
        <w:rPr>
          <w:rFonts w:cs="Times New Roman"/>
          <w:sz w:val="28"/>
          <w:szCs w:val="28"/>
        </w:rPr>
      </w:pPr>
    </w:p>
    <w:p w14:paraId="6543655C" w14:textId="77777777" w:rsidR="007277F7" w:rsidRPr="00C24CC4" w:rsidRDefault="007277F7" w:rsidP="00E32F0D">
      <w:pPr>
        <w:spacing w:after="0" w:line="240" w:lineRule="auto"/>
        <w:ind w:left="115" w:right="14" w:firstLine="4"/>
        <w:jc w:val="left"/>
        <w:rPr>
          <w:rFonts w:cs="Times New Roman"/>
          <w:sz w:val="28"/>
          <w:szCs w:val="28"/>
        </w:rPr>
      </w:pPr>
      <w:r w:rsidRPr="00C24CC4">
        <w:rPr>
          <w:rFonts w:cs="Times New Roman"/>
          <w:sz w:val="28"/>
          <w:szCs w:val="28"/>
        </w:rPr>
        <w:t>If you have any questions about whether the Company's confidential information policy applies to a specific situation, contact your supervisor or the General Manager.</w:t>
      </w:r>
    </w:p>
    <w:p w14:paraId="65945EE6" w14:textId="77777777" w:rsidR="007277F7" w:rsidRPr="00C24CC4" w:rsidRDefault="007277F7" w:rsidP="00E32F0D">
      <w:pPr>
        <w:spacing w:after="0" w:line="240" w:lineRule="auto"/>
        <w:ind w:left="115" w:right="14" w:firstLine="4"/>
        <w:jc w:val="left"/>
        <w:rPr>
          <w:rFonts w:cs="Times New Roman"/>
          <w:sz w:val="28"/>
          <w:szCs w:val="28"/>
        </w:rPr>
      </w:pPr>
      <w:r w:rsidRPr="00C24CC4">
        <w:rPr>
          <w:rFonts w:cs="Times New Roman"/>
          <w:sz w:val="28"/>
          <w:szCs w:val="28"/>
        </w:rPr>
        <w:t xml:space="preserve"> It is your responsibility to resolve any confidentiality questions in advance. If you have any doubt about the confidentiality or copyright status of any information, you should assume that it is protected and that its use or disclosure is restricted under this policy.</w:t>
      </w:r>
    </w:p>
    <w:p w14:paraId="08098DA7" w14:textId="77777777" w:rsidR="007277F7" w:rsidRPr="00C24CC4" w:rsidRDefault="007277F7" w:rsidP="00E32F0D">
      <w:pPr>
        <w:spacing w:after="0" w:line="240" w:lineRule="auto"/>
        <w:ind w:left="24" w:right="14"/>
        <w:jc w:val="left"/>
        <w:rPr>
          <w:rFonts w:cs="Times New Roman"/>
          <w:sz w:val="28"/>
          <w:szCs w:val="28"/>
        </w:rPr>
      </w:pPr>
    </w:p>
    <w:p w14:paraId="04C3D671" w14:textId="77777777" w:rsidR="002E7E18" w:rsidRPr="00C24CC4" w:rsidRDefault="002E7E18" w:rsidP="00E32F0D">
      <w:pPr>
        <w:spacing w:after="160" w:line="240" w:lineRule="auto"/>
        <w:ind w:left="0" w:right="0" w:firstLine="0"/>
        <w:jc w:val="left"/>
        <w:rPr>
          <w:rFonts w:cs="Times New Roman"/>
          <w:b/>
          <w:sz w:val="32"/>
          <w:u w:val="single"/>
        </w:rPr>
      </w:pPr>
      <w:r w:rsidRPr="00C24CC4">
        <w:rPr>
          <w:rFonts w:cs="Times New Roman"/>
        </w:rPr>
        <w:br w:type="page"/>
      </w:r>
    </w:p>
    <w:p w14:paraId="718BE8F3" w14:textId="60820283" w:rsidR="007277F7" w:rsidRPr="00C24CC4" w:rsidRDefault="00E32F0D" w:rsidP="00E32F0D">
      <w:pPr>
        <w:pStyle w:val="Heading1"/>
        <w:spacing w:line="240" w:lineRule="auto"/>
      </w:pPr>
      <w:bookmarkStart w:id="62" w:name="_Toc504559423"/>
      <w:r w:rsidRPr="00C24CC4">
        <w:lastRenderedPageBreak/>
        <w:t>WORKPLACE RULES</w:t>
      </w:r>
      <w:bookmarkEnd w:id="62"/>
    </w:p>
    <w:p w14:paraId="68064E77" w14:textId="77777777" w:rsidR="002E7E18" w:rsidRPr="00C24CC4" w:rsidRDefault="007277F7" w:rsidP="00E32F0D">
      <w:pPr>
        <w:spacing w:after="0" w:line="240" w:lineRule="auto"/>
        <w:ind w:left="24" w:right="14"/>
        <w:jc w:val="left"/>
        <w:rPr>
          <w:rFonts w:cs="Times New Roman"/>
          <w:sz w:val="28"/>
          <w:szCs w:val="28"/>
        </w:rPr>
      </w:pPr>
      <w:r w:rsidRPr="00C24CC4">
        <w:rPr>
          <w:rFonts w:cs="Times New Roman"/>
          <w:sz w:val="28"/>
          <w:szCs w:val="28"/>
        </w:rPr>
        <w:t xml:space="preserve">At Global Coatings LLC, we believe policies and procedures are essential for the orderly operation of our business and for the protection and fair treatment of all employees. As a result, we have </w:t>
      </w:r>
      <w:r w:rsidRPr="00C24CC4">
        <w:rPr>
          <w:rFonts w:cs="Times New Roman"/>
          <w:noProof/>
          <w:sz w:val="28"/>
          <w:szCs w:val="28"/>
        </w:rPr>
        <w:drawing>
          <wp:inline distT="0" distB="0" distL="0" distR="0" wp14:anchorId="4AC5B541" wp14:editId="1DC74C9E">
            <wp:extent cx="4575" cy="4572"/>
            <wp:effectExtent l="0" t="0" r="0" b="0"/>
            <wp:docPr id="52080" name="Picture 52080"/>
            <wp:cNvGraphicFramePr/>
            <a:graphic xmlns:a="http://schemas.openxmlformats.org/drawingml/2006/main">
              <a:graphicData uri="http://schemas.openxmlformats.org/drawingml/2006/picture">
                <pic:pic xmlns:pic="http://schemas.openxmlformats.org/drawingml/2006/picture">
                  <pic:nvPicPr>
                    <pic:cNvPr id="52080" name="Picture 52080"/>
                    <pic:cNvPicPr/>
                  </pic:nvPicPr>
                  <pic:blipFill>
                    <a:blip r:embed="rId29"/>
                    <a:stretch>
                      <a:fillRect/>
                    </a:stretch>
                  </pic:blipFill>
                  <pic:spPr>
                    <a:xfrm>
                      <a:off x="0" y="0"/>
                      <a:ext cx="4575" cy="4572"/>
                    </a:xfrm>
                    <a:prstGeom prst="rect">
                      <a:avLst/>
                    </a:prstGeom>
                  </pic:spPr>
                </pic:pic>
              </a:graphicData>
            </a:graphic>
          </wp:inline>
        </w:drawing>
      </w:r>
      <w:r w:rsidRPr="00C24CC4">
        <w:rPr>
          <w:rFonts w:cs="Times New Roman"/>
          <w:sz w:val="28"/>
          <w:szCs w:val="28"/>
        </w:rPr>
        <w:t xml:space="preserve">clearly identified performance expectations so that everyone conducts themselves in accordance with our workplace standards. </w:t>
      </w:r>
    </w:p>
    <w:p w14:paraId="0F895239" w14:textId="77777777" w:rsidR="002E7E18" w:rsidRPr="00C24CC4" w:rsidRDefault="002E7E18" w:rsidP="00E32F0D">
      <w:pPr>
        <w:spacing w:after="0" w:line="240" w:lineRule="auto"/>
        <w:ind w:left="24" w:right="14"/>
        <w:jc w:val="left"/>
        <w:rPr>
          <w:rFonts w:cs="Times New Roman"/>
          <w:sz w:val="28"/>
          <w:szCs w:val="28"/>
        </w:rPr>
      </w:pPr>
    </w:p>
    <w:p w14:paraId="2224155F" w14:textId="73FEAF98" w:rsidR="002E7E18" w:rsidRPr="00C24CC4" w:rsidRDefault="000B1D90" w:rsidP="00E32F0D">
      <w:pPr>
        <w:pStyle w:val="Heading2"/>
        <w:spacing w:line="240" w:lineRule="auto"/>
      </w:pPr>
      <w:bookmarkStart w:id="63" w:name="_Toc504559424"/>
      <w:r>
        <w:t>Code of Conduct</w:t>
      </w:r>
      <w:bookmarkEnd w:id="63"/>
    </w:p>
    <w:p w14:paraId="5E7A4034" w14:textId="77777777" w:rsidR="002E7E18" w:rsidRPr="00C24CC4" w:rsidRDefault="002E7E18" w:rsidP="00E32F0D">
      <w:pPr>
        <w:spacing w:line="240" w:lineRule="auto"/>
        <w:rPr>
          <w:rFonts w:cs="Times New Roman"/>
        </w:rPr>
      </w:pPr>
    </w:p>
    <w:p w14:paraId="1F74B5B4" w14:textId="5D54ADFC" w:rsidR="007277F7" w:rsidRPr="00C24CC4" w:rsidRDefault="007277F7" w:rsidP="00E32F0D">
      <w:pPr>
        <w:spacing w:after="0" w:line="240" w:lineRule="auto"/>
        <w:ind w:left="24" w:right="14"/>
        <w:jc w:val="left"/>
        <w:rPr>
          <w:rFonts w:cs="Times New Roman"/>
          <w:sz w:val="28"/>
          <w:szCs w:val="28"/>
        </w:rPr>
      </w:pPr>
      <w:r w:rsidRPr="00C24CC4">
        <w:rPr>
          <w:rFonts w:cs="Times New Roman"/>
          <w:sz w:val="28"/>
          <w:szCs w:val="28"/>
        </w:rPr>
        <w:t>The following demonstrate work behaviors considered important to the company:</w:t>
      </w:r>
    </w:p>
    <w:p w14:paraId="5B6B84F1" w14:textId="77777777" w:rsidR="007277F7" w:rsidRPr="00C24CC4" w:rsidRDefault="007277F7" w:rsidP="00E32F0D">
      <w:pPr>
        <w:spacing w:after="0" w:line="240" w:lineRule="auto"/>
        <w:ind w:left="24" w:right="555"/>
        <w:jc w:val="left"/>
        <w:rPr>
          <w:rFonts w:cs="Times New Roman"/>
          <w:sz w:val="28"/>
          <w:szCs w:val="28"/>
        </w:rPr>
      </w:pPr>
      <w:r w:rsidRPr="00C24CC4">
        <w:rPr>
          <w:rFonts w:cs="Times New Roman"/>
          <w:sz w:val="28"/>
          <w:szCs w:val="28"/>
        </w:rPr>
        <w:t>You are expected to be at work on time, stay until your workday ends, and to do the work assigned or requested of you. If you are unable to be at work on time, you are expected to contact your immediate supervisor promptly.</w:t>
      </w:r>
    </w:p>
    <w:p w14:paraId="46D8077D" w14:textId="10524A0C" w:rsidR="007277F7" w:rsidRPr="00C24CC4" w:rsidRDefault="007277F7" w:rsidP="00E32F0D">
      <w:pPr>
        <w:spacing w:after="0" w:line="240" w:lineRule="auto"/>
        <w:ind w:left="24" w:right="14"/>
        <w:jc w:val="left"/>
        <w:rPr>
          <w:rFonts w:cs="Times New Roman"/>
          <w:sz w:val="28"/>
          <w:szCs w:val="28"/>
        </w:rPr>
      </w:pPr>
      <w:r w:rsidRPr="00C24CC4">
        <w:rPr>
          <w:rFonts w:cs="Times New Roman"/>
          <w:sz w:val="28"/>
          <w:szCs w:val="28"/>
        </w:rPr>
        <w:t>You are expected to regard your workplace with respect and attention. Company records, equipment, and property are to be treated carefully and appropriately. You are responsible for those items in your custody and will be held accountable for their maintenance, appropriate use, and/or accuracy.</w:t>
      </w:r>
    </w:p>
    <w:p w14:paraId="68A41C80" w14:textId="77777777" w:rsidR="007277F7" w:rsidRPr="00C24CC4" w:rsidRDefault="007277F7" w:rsidP="00E32F0D">
      <w:pPr>
        <w:spacing w:after="0" w:line="240" w:lineRule="auto"/>
        <w:ind w:left="24" w:right="14"/>
        <w:jc w:val="left"/>
        <w:rPr>
          <w:rFonts w:cs="Times New Roman"/>
          <w:sz w:val="28"/>
          <w:szCs w:val="28"/>
        </w:rPr>
      </w:pPr>
      <w:r w:rsidRPr="00C24CC4">
        <w:rPr>
          <w:rFonts w:cs="Times New Roman"/>
          <w:sz w:val="28"/>
          <w:szCs w:val="28"/>
        </w:rPr>
        <w:t>You are expected to act in accordance with all appropriate codes, laws, regulations, and policies, regardless of whether they are set by the Company or outside regulatory bodies.</w:t>
      </w:r>
    </w:p>
    <w:p w14:paraId="7AE64F63" w14:textId="77777777" w:rsidR="007277F7" w:rsidRPr="00C24CC4" w:rsidRDefault="007277F7" w:rsidP="00E32F0D">
      <w:pPr>
        <w:spacing w:after="0" w:line="240" w:lineRule="auto"/>
        <w:ind w:left="24" w:right="130"/>
        <w:jc w:val="left"/>
        <w:rPr>
          <w:rFonts w:cs="Times New Roman"/>
          <w:sz w:val="28"/>
          <w:szCs w:val="28"/>
        </w:rPr>
      </w:pPr>
      <w:r w:rsidRPr="00C24CC4">
        <w:rPr>
          <w:rFonts w:cs="Times New Roman"/>
          <w:sz w:val="28"/>
          <w:szCs w:val="28"/>
        </w:rPr>
        <w:t>You are expected to conduct yourself in a professional manner, exhibiting a high regard for our customers, vendors, business associates, and co-workers. This also applies to alcohol consumption when representing the Company in a business or social capacity.</w:t>
      </w:r>
    </w:p>
    <w:p w14:paraId="70807097" w14:textId="77777777" w:rsidR="007277F7" w:rsidRPr="00C24CC4" w:rsidRDefault="007277F7" w:rsidP="00E32F0D">
      <w:pPr>
        <w:spacing w:after="0" w:line="240" w:lineRule="auto"/>
        <w:ind w:left="7" w:right="14" w:firstLine="0"/>
        <w:jc w:val="left"/>
        <w:rPr>
          <w:rFonts w:cs="Times New Roman"/>
          <w:sz w:val="28"/>
          <w:szCs w:val="28"/>
        </w:rPr>
      </w:pPr>
      <w:r w:rsidRPr="00C24CC4">
        <w:rPr>
          <w:rFonts w:cs="Times New Roman"/>
          <w:sz w:val="28"/>
          <w:szCs w:val="28"/>
        </w:rPr>
        <w:t>You are expected to maintain the confidentiality of company information or customer information in your possession (i.e., personnel information, trade secrets, etc.).</w:t>
      </w:r>
    </w:p>
    <w:p w14:paraId="0A6C32CA" w14:textId="77777777" w:rsidR="007277F7" w:rsidRPr="00C24CC4" w:rsidRDefault="007277F7" w:rsidP="00E32F0D">
      <w:pPr>
        <w:spacing w:after="0" w:line="240" w:lineRule="auto"/>
        <w:ind w:left="24" w:right="274"/>
        <w:jc w:val="left"/>
        <w:rPr>
          <w:rFonts w:cs="Times New Roman"/>
          <w:sz w:val="28"/>
          <w:szCs w:val="28"/>
        </w:rPr>
      </w:pPr>
      <w:r w:rsidRPr="00C24CC4">
        <w:rPr>
          <w:rFonts w:cs="Times New Roman"/>
          <w:sz w:val="28"/>
          <w:szCs w:val="28"/>
        </w:rPr>
        <w:t>You are expected to wear clothing that is consistent with the environment and conditions in which you are working. Good individual judgment is the best guideline, but management retains the right to decide what dress is appropriate.</w:t>
      </w:r>
    </w:p>
    <w:p w14:paraId="73E53271" w14:textId="77777777" w:rsidR="007277F7" w:rsidRPr="00C24CC4" w:rsidRDefault="007277F7" w:rsidP="00E32F0D">
      <w:pPr>
        <w:spacing w:after="0" w:line="240" w:lineRule="auto"/>
        <w:ind w:left="24" w:right="295"/>
        <w:jc w:val="left"/>
        <w:rPr>
          <w:rFonts w:cs="Times New Roman"/>
          <w:sz w:val="28"/>
          <w:szCs w:val="28"/>
        </w:rPr>
      </w:pPr>
      <w:r w:rsidRPr="00C24CC4">
        <w:rPr>
          <w:rFonts w:cs="Times New Roman"/>
          <w:sz w:val="28"/>
          <w:szCs w:val="28"/>
        </w:rPr>
        <w:t>It is not possible to list all the forms of behavior and conduct that Global Coatings LLC considers unacceptable in the workplace. Listed below are examples of behavior and conduct that may result in disciplinary action. The following list does not in any way alter the right of the Company or the employee to terminate the employment relationship at any time, with or without cause or notice:</w:t>
      </w:r>
    </w:p>
    <w:p w14:paraId="3ACD08B2" w14:textId="77777777" w:rsidR="007277F7" w:rsidRPr="00C24CC4" w:rsidRDefault="007277F7" w:rsidP="00E32F0D">
      <w:pPr>
        <w:spacing w:after="0" w:line="240" w:lineRule="auto"/>
        <w:ind w:left="24" w:right="295"/>
        <w:jc w:val="left"/>
        <w:rPr>
          <w:rFonts w:cs="Times New Roman"/>
          <w:sz w:val="28"/>
          <w:szCs w:val="28"/>
        </w:rPr>
      </w:pPr>
    </w:p>
    <w:p w14:paraId="6A85000B" w14:textId="1AF73CE4" w:rsidR="002E7E18" w:rsidRPr="00C24CC4" w:rsidRDefault="002E7E18" w:rsidP="00E32F0D">
      <w:pPr>
        <w:pStyle w:val="Heading2"/>
        <w:spacing w:line="240" w:lineRule="auto"/>
      </w:pPr>
      <w:bookmarkStart w:id="64" w:name="_Toc504559425"/>
      <w:r w:rsidRPr="00C24CC4">
        <w:t>Disciplinary Action Examples:</w:t>
      </w:r>
      <w:bookmarkEnd w:id="64"/>
    </w:p>
    <w:p w14:paraId="0B5F99FD" w14:textId="77777777" w:rsidR="002E7E18" w:rsidRPr="00C24CC4" w:rsidRDefault="002E7E18" w:rsidP="00E32F0D">
      <w:pPr>
        <w:spacing w:after="0" w:line="240" w:lineRule="auto"/>
        <w:ind w:left="24" w:right="295"/>
        <w:jc w:val="left"/>
        <w:rPr>
          <w:rFonts w:cs="Times New Roman"/>
          <w:sz w:val="28"/>
          <w:szCs w:val="28"/>
        </w:rPr>
      </w:pPr>
    </w:p>
    <w:p w14:paraId="66D36104" w14:textId="77777777" w:rsidR="007277F7" w:rsidRPr="00C24CC4" w:rsidRDefault="007277F7" w:rsidP="00E32F0D">
      <w:pPr>
        <w:pStyle w:val="ListParagraph"/>
        <w:numPr>
          <w:ilvl w:val="0"/>
          <w:numId w:val="24"/>
        </w:numPr>
        <w:spacing w:line="240" w:lineRule="auto"/>
        <w:rPr>
          <w:rFonts w:cs="Times New Roman"/>
          <w:sz w:val="28"/>
          <w:szCs w:val="28"/>
        </w:rPr>
      </w:pPr>
      <w:r w:rsidRPr="00C24CC4">
        <w:rPr>
          <w:rFonts w:cs="Times New Roman"/>
          <w:sz w:val="28"/>
          <w:szCs w:val="28"/>
        </w:rPr>
        <w:t>Inefficient, incompetent, inadequate or negligent performance of work.</w:t>
      </w:r>
    </w:p>
    <w:p w14:paraId="563DB3D0" w14:textId="77777777" w:rsidR="007277F7" w:rsidRPr="00C24CC4" w:rsidRDefault="007277F7" w:rsidP="00E32F0D">
      <w:pPr>
        <w:pStyle w:val="ListParagraph"/>
        <w:numPr>
          <w:ilvl w:val="0"/>
          <w:numId w:val="24"/>
        </w:numPr>
        <w:spacing w:line="240" w:lineRule="auto"/>
        <w:rPr>
          <w:rFonts w:cs="Times New Roman"/>
          <w:sz w:val="28"/>
          <w:szCs w:val="28"/>
        </w:rPr>
      </w:pPr>
      <w:r w:rsidRPr="00C24CC4">
        <w:rPr>
          <w:rFonts w:cs="Times New Roman"/>
          <w:sz w:val="28"/>
          <w:szCs w:val="28"/>
        </w:rPr>
        <w:t>Use of abusive or obscene language; threatening comments or behavior toward others during working hours or when representing the company.</w:t>
      </w:r>
    </w:p>
    <w:p w14:paraId="182818D8" w14:textId="77777777" w:rsidR="007277F7" w:rsidRPr="00C24CC4" w:rsidRDefault="007277F7" w:rsidP="00E32F0D">
      <w:pPr>
        <w:pStyle w:val="ListParagraph"/>
        <w:numPr>
          <w:ilvl w:val="0"/>
          <w:numId w:val="24"/>
        </w:numPr>
        <w:spacing w:line="240" w:lineRule="auto"/>
        <w:rPr>
          <w:rFonts w:cs="Times New Roman"/>
          <w:sz w:val="28"/>
          <w:szCs w:val="28"/>
        </w:rPr>
      </w:pPr>
      <w:r w:rsidRPr="00C24CC4">
        <w:rPr>
          <w:rFonts w:cs="Times New Roman"/>
          <w:sz w:val="28"/>
          <w:szCs w:val="28"/>
        </w:rPr>
        <w:lastRenderedPageBreak/>
        <w:t>Insubordination or refusal to follow a supervisor's directive.</w:t>
      </w:r>
    </w:p>
    <w:p w14:paraId="554DC79F" w14:textId="77777777" w:rsidR="007277F7" w:rsidRPr="00C24CC4" w:rsidRDefault="007277F7" w:rsidP="00E32F0D">
      <w:pPr>
        <w:pStyle w:val="ListParagraph"/>
        <w:numPr>
          <w:ilvl w:val="0"/>
          <w:numId w:val="24"/>
        </w:numPr>
        <w:spacing w:line="240" w:lineRule="auto"/>
        <w:rPr>
          <w:rFonts w:cs="Times New Roman"/>
          <w:sz w:val="28"/>
          <w:szCs w:val="28"/>
        </w:rPr>
      </w:pPr>
      <w:r w:rsidRPr="00C24CC4">
        <w:rPr>
          <w:rFonts w:cs="Times New Roman"/>
          <w:sz w:val="28"/>
          <w:szCs w:val="28"/>
        </w:rPr>
        <w:t>Inability to maintain a satisfactory working relationship with customers and other employees.</w:t>
      </w:r>
    </w:p>
    <w:p w14:paraId="0916F05C" w14:textId="77777777" w:rsidR="002E7E18" w:rsidRPr="00C24CC4" w:rsidRDefault="007277F7" w:rsidP="00E32F0D">
      <w:pPr>
        <w:pStyle w:val="ListParagraph"/>
        <w:numPr>
          <w:ilvl w:val="0"/>
          <w:numId w:val="24"/>
        </w:numPr>
        <w:spacing w:line="240" w:lineRule="auto"/>
        <w:rPr>
          <w:rFonts w:cs="Times New Roman"/>
          <w:sz w:val="28"/>
          <w:szCs w:val="28"/>
        </w:rPr>
      </w:pPr>
      <w:r w:rsidRPr="00C24CC4">
        <w:rPr>
          <w:rFonts w:cs="Times New Roman"/>
          <w:sz w:val="28"/>
          <w:szCs w:val="28"/>
        </w:rPr>
        <w:t xml:space="preserve">Tardiness and/or habitual absence from work without reasons satisfactory to the Company. Three consecutive days of unreported absence shall constitute job abandonment without any further notice from the Company to the absent employee. </w:t>
      </w:r>
    </w:p>
    <w:p w14:paraId="23EFFE99" w14:textId="64310E42" w:rsidR="007277F7" w:rsidRPr="00C24CC4" w:rsidRDefault="007277F7" w:rsidP="00E32F0D">
      <w:pPr>
        <w:pStyle w:val="ListParagraph"/>
        <w:numPr>
          <w:ilvl w:val="0"/>
          <w:numId w:val="24"/>
        </w:numPr>
        <w:spacing w:line="240" w:lineRule="auto"/>
        <w:rPr>
          <w:rFonts w:cs="Times New Roman"/>
          <w:sz w:val="28"/>
          <w:szCs w:val="28"/>
        </w:rPr>
      </w:pPr>
      <w:r w:rsidRPr="00C24CC4">
        <w:rPr>
          <w:rFonts w:cs="Times New Roman"/>
          <w:sz w:val="28"/>
          <w:szCs w:val="28"/>
        </w:rPr>
        <w:t>Documented inappropriate use of the Internet or Email system.</w:t>
      </w:r>
    </w:p>
    <w:p w14:paraId="4906F345" w14:textId="73FD2CD7" w:rsidR="007277F7" w:rsidRPr="00C24CC4" w:rsidRDefault="002E7E18" w:rsidP="00E32F0D">
      <w:pPr>
        <w:pStyle w:val="ListParagraph"/>
        <w:numPr>
          <w:ilvl w:val="0"/>
          <w:numId w:val="24"/>
        </w:numPr>
        <w:spacing w:line="240" w:lineRule="auto"/>
        <w:rPr>
          <w:rFonts w:cs="Times New Roman"/>
          <w:sz w:val="28"/>
          <w:szCs w:val="28"/>
        </w:rPr>
      </w:pPr>
      <w:r w:rsidRPr="00C24CC4">
        <w:rPr>
          <w:rFonts w:cs="Times New Roman"/>
          <w:sz w:val="28"/>
          <w:szCs w:val="28"/>
        </w:rPr>
        <w:t>Harassment of a customer</w:t>
      </w:r>
      <w:r w:rsidR="007277F7" w:rsidRPr="00C24CC4">
        <w:rPr>
          <w:rFonts w:cs="Times New Roman"/>
          <w:sz w:val="28"/>
          <w:szCs w:val="28"/>
        </w:rPr>
        <w:t xml:space="preserve"> or co-worker.</w:t>
      </w:r>
    </w:p>
    <w:p w14:paraId="2AAF870B" w14:textId="77777777" w:rsidR="007277F7" w:rsidRPr="00C24CC4" w:rsidRDefault="007277F7" w:rsidP="00E32F0D">
      <w:pPr>
        <w:pStyle w:val="ListParagraph"/>
        <w:numPr>
          <w:ilvl w:val="0"/>
          <w:numId w:val="24"/>
        </w:numPr>
        <w:spacing w:line="240" w:lineRule="auto"/>
        <w:rPr>
          <w:rFonts w:cs="Times New Roman"/>
          <w:sz w:val="28"/>
          <w:szCs w:val="28"/>
        </w:rPr>
      </w:pPr>
      <w:r w:rsidRPr="00C24CC4">
        <w:rPr>
          <w:rFonts w:cs="Times New Roman"/>
          <w:sz w:val="28"/>
          <w:szCs w:val="28"/>
        </w:rPr>
        <w:t>Discrimination of any kind.</w:t>
      </w:r>
    </w:p>
    <w:p w14:paraId="2ADC76D5" w14:textId="77777777" w:rsidR="007277F7" w:rsidRPr="00C24CC4" w:rsidRDefault="007277F7" w:rsidP="00E32F0D">
      <w:pPr>
        <w:pStyle w:val="ListParagraph"/>
        <w:numPr>
          <w:ilvl w:val="0"/>
          <w:numId w:val="24"/>
        </w:numPr>
        <w:spacing w:line="240" w:lineRule="auto"/>
        <w:rPr>
          <w:rFonts w:cs="Times New Roman"/>
          <w:sz w:val="28"/>
          <w:szCs w:val="28"/>
        </w:rPr>
      </w:pPr>
      <w:r w:rsidRPr="00C24CC4">
        <w:rPr>
          <w:rFonts w:cs="Times New Roman"/>
          <w:sz w:val="28"/>
          <w:szCs w:val="28"/>
        </w:rPr>
        <w:t>The sale, use, possession or distribution of alcoholic beverages, illegal drugs or controlled substances, or other intoxicants, at work or on Company premises.</w:t>
      </w:r>
    </w:p>
    <w:p w14:paraId="66C787F1" w14:textId="77777777" w:rsidR="007277F7" w:rsidRPr="00C24CC4" w:rsidRDefault="007277F7" w:rsidP="00E32F0D">
      <w:pPr>
        <w:pStyle w:val="ListParagraph"/>
        <w:numPr>
          <w:ilvl w:val="0"/>
          <w:numId w:val="24"/>
        </w:numPr>
        <w:spacing w:line="240" w:lineRule="auto"/>
        <w:rPr>
          <w:rFonts w:cs="Times New Roman"/>
          <w:sz w:val="28"/>
          <w:szCs w:val="28"/>
        </w:rPr>
      </w:pPr>
      <w:r w:rsidRPr="00C24CC4">
        <w:rPr>
          <w:rFonts w:cs="Times New Roman"/>
          <w:sz w:val="28"/>
          <w:szCs w:val="28"/>
        </w:rPr>
        <w:t>Working under the influence of alcoholic beverages, illegal drugs or controlled substances or other intoxicants.</w:t>
      </w:r>
    </w:p>
    <w:p w14:paraId="0FB71C18" w14:textId="77777777" w:rsidR="007277F7" w:rsidRPr="00C24CC4" w:rsidRDefault="007277F7" w:rsidP="00E32F0D">
      <w:pPr>
        <w:pStyle w:val="ListParagraph"/>
        <w:numPr>
          <w:ilvl w:val="0"/>
          <w:numId w:val="24"/>
        </w:numPr>
        <w:spacing w:line="240" w:lineRule="auto"/>
        <w:rPr>
          <w:rFonts w:cs="Times New Roman"/>
          <w:sz w:val="28"/>
          <w:szCs w:val="28"/>
        </w:rPr>
      </w:pPr>
      <w:r w:rsidRPr="00C24CC4">
        <w:rPr>
          <w:rFonts w:cs="Times New Roman"/>
          <w:sz w:val="28"/>
          <w:szCs w:val="28"/>
        </w:rPr>
        <w:t>Failure to comply with safety rules set forth in applicable Company, state, and federal safety standards, or failure to otherwise recognize safety procedures in performing your duties.</w:t>
      </w:r>
    </w:p>
    <w:p w14:paraId="7EBD7BA3" w14:textId="6A5BF0C8" w:rsidR="007277F7" w:rsidRPr="00C24CC4" w:rsidRDefault="007277F7" w:rsidP="00E32F0D">
      <w:pPr>
        <w:pStyle w:val="ListParagraph"/>
        <w:numPr>
          <w:ilvl w:val="0"/>
          <w:numId w:val="24"/>
        </w:numPr>
        <w:spacing w:line="240" w:lineRule="auto"/>
        <w:rPr>
          <w:rFonts w:cs="Times New Roman"/>
          <w:sz w:val="28"/>
          <w:szCs w:val="28"/>
        </w:rPr>
      </w:pPr>
      <w:r w:rsidRPr="00C24CC4">
        <w:rPr>
          <w:rFonts w:cs="Times New Roman"/>
          <w:sz w:val="28"/>
          <w:szCs w:val="28"/>
        </w:rPr>
        <w:t>Failure to report immediately to supervisory personnel any accident or injury suffered by the employee.</w:t>
      </w:r>
    </w:p>
    <w:p w14:paraId="463D21E3" w14:textId="77777777" w:rsidR="007277F7" w:rsidRPr="00C24CC4" w:rsidRDefault="007277F7" w:rsidP="00E32F0D">
      <w:pPr>
        <w:pStyle w:val="ListParagraph"/>
        <w:numPr>
          <w:ilvl w:val="0"/>
          <w:numId w:val="24"/>
        </w:numPr>
        <w:spacing w:line="240" w:lineRule="auto"/>
        <w:rPr>
          <w:rFonts w:cs="Times New Roman"/>
          <w:sz w:val="28"/>
          <w:szCs w:val="28"/>
        </w:rPr>
      </w:pPr>
      <w:r w:rsidRPr="00C24CC4">
        <w:rPr>
          <w:rFonts w:cs="Times New Roman"/>
          <w:sz w:val="28"/>
          <w:szCs w:val="28"/>
        </w:rPr>
        <w:t>Violation of traffic or parking regulations while using Company or customer vehicles. Also, failure to properly report any type of accident involving a Company or customer vehicle.</w:t>
      </w:r>
    </w:p>
    <w:p w14:paraId="3249DD1A" w14:textId="77777777" w:rsidR="007277F7" w:rsidRPr="00C24CC4" w:rsidRDefault="007277F7" w:rsidP="00E32F0D">
      <w:pPr>
        <w:pStyle w:val="ListParagraph"/>
        <w:numPr>
          <w:ilvl w:val="0"/>
          <w:numId w:val="24"/>
        </w:numPr>
        <w:spacing w:line="240" w:lineRule="auto"/>
        <w:rPr>
          <w:rFonts w:cs="Times New Roman"/>
          <w:sz w:val="28"/>
          <w:szCs w:val="28"/>
        </w:rPr>
      </w:pPr>
      <w:r w:rsidRPr="00C24CC4">
        <w:rPr>
          <w:rFonts w:cs="Times New Roman"/>
          <w:sz w:val="28"/>
          <w:szCs w:val="28"/>
        </w:rPr>
        <w:t>Engaging in a practice that may be inconsistent with ordinary, reasonable, common sense rules of conduct necessary to the mutual welfare of the Company and its employees.</w:t>
      </w:r>
    </w:p>
    <w:p w14:paraId="56B40DE7" w14:textId="77777777" w:rsidR="007277F7" w:rsidRPr="00C24CC4" w:rsidRDefault="007277F7" w:rsidP="00E32F0D">
      <w:pPr>
        <w:pStyle w:val="ListParagraph"/>
        <w:numPr>
          <w:ilvl w:val="0"/>
          <w:numId w:val="24"/>
        </w:numPr>
        <w:spacing w:line="240" w:lineRule="auto"/>
        <w:rPr>
          <w:rFonts w:cs="Times New Roman"/>
          <w:sz w:val="28"/>
          <w:szCs w:val="28"/>
        </w:rPr>
      </w:pPr>
      <w:r w:rsidRPr="00C24CC4">
        <w:rPr>
          <w:rFonts w:cs="Times New Roman"/>
          <w:sz w:val="28"/>
          <w:szCs w:val="28"/>
        </w:rPr>
        <w:t>Acceptance of any other employment involving duties considered adverse to the Company.</w:t>
      </w:r>
    </w:p>
    <w:p w14:paraId="5486407E" w14:textId="77777777" w:rsidR="007277F7" w:rsidRPr="00C24CC4" w:rsidRDefault="007277F7" w:rsidP="00E32F0D">
      <w:pPr>
        <w:pStyle w:val="ListParagraph"/>
        <w:numPr>
          <w:ilvl w:val="0"/>
          <w:numId w:val="24"/>
        </w:numPr>
        <w:spacing w:line="240" w:lineRule="auto"/>
        <w:rPr>
          <w:rFonts w:cs="Times New Roman"/>
          <w:sz w:val="28"/>
          <w:szCs w:val="28"/>
        </w:rPr>
      </w:pPr>
      <w:r w:rsidRPr="00C24CC4">
        <w:rPr>
          <w:rFonts w:cs="Times New Roman"/>
          <w:sz w:val="28"/>
          <w:szCs w:val="28"/>
        </w:rPr>
        <w:t>Failure to refrain from altering, mutilating, abusing or wasting property, facilities, records or equipment belonging to Global Coatings LLC or located on Company property.</w:t>
      </w:r>
    </w:p>
    <w:p w14:paraId="3D64F8FE" w14:textId="77777777" w:rsidR="007277F7" w:rsidRPr="00C24CC4" w:rsidRDefault="007277F7" w:rsidP="00E32F0D">
      <w:pPr>
        <w:pStyle w:val="ListParagraph"/>
        <w:numPr>
          <w:ilvl w:val="0"/>
          <w:numId w:val="24"/>
        </w:numPr>
        <w:spacing w:line="240" w:lineRule="auto"/>
        <w:rPr>
          <w:rFonts w:cs="Times New Roman"/>
          <w:sz w:val="28"/>
          <w:szCs w:val="28"/>
        </w:rPr>
      </w:pPr>
      <w:r w:rsidRPr="00C24CC4">
        <w:rPr>
          <w:rFonts w:cs="Times New Roman"/>
          <w:sz w:val="28"/>
          <w:szCs w:val="28"/>
        </w:rPr>
        <w:t>Provoking or instigating a fight during working hours or on or around the Company premises.</w:t>
      </w:r>
    </w:p>
    <w:p w14:paraId="65B0EC3B" w14:textId="77777777" w:rsidR="007277F7" w:rsidRPr="00C24CC4" w:rsidRDefault="007277F7" w:rsidP="00E32F0D">
      <w:pPr>
        <w:pStyle w:val="ListParagraph"/>
        <w:numPr>
          <w:ilvl w:val="0"/>
          <w:numId w:val="24"/>
        </w:numPr>
        <w:spacing w:line="240" w:lineRule="auto"/>
        <w:rPr>
          <w:rFonts w:cs="Times New Roman"/>
          <w:sz w:val="28"/>
          <w:szCs w:val="28"/>
        </w:rPr>
      </w:pPr>
      <w:r w:rsidRPr="00C24CC4">
        <w:rPr>
          <w:rFonts w:cs="Times New Roman"/>
          <w:sz w:val="28"/>
          <w:szCs w:val="28"/>
        </w:rPr>
        <w:t>Fighting or engaging in any behavior that is physically assaultive, indicates a potential for violence (e.g., throwing objects, shaking fists, destroying property, etc.) or represents a threat to harm another individual or endanger the safety of others.</w:t>
      </w:r>
    </w:p>
    <w:p w14:paraId="4F6389F8" w14:textId="77777777" w:rsidR="007277F7" w:rsidRPr="00C24CC4" w:rsidRDefault="007277F7" w:rsidP="00E32F0D">
      <w:pPr>
        <w:pStyle w:val="ListParagraph"/>
        <w:numPr>
          <w:ilvl w:val="0"/>
          <w:numId w:val="24"/>
        </w:numPr>
        <w:spacing w:line="240" w:lineRule="auto"/>
        <w:rPr>
          <w:rFonts w:cs="Times New Roman"/>
          <w:sz w:val="28"/>
          <w:szCs w:val="28"/>
        </w:rPr>
      </w:pPr>
      <w:r w:rsidRPr="00C24CC4">
        <w:rPr>
          <w:rFonts w:cs="Times New Roman"/>
          <w:sz w:val="28"/>
          <w:szCs w:val="28"/>
        </w:rPr>
        <w:t>Carrying or possession of firearms, weapons or unauthorized knives on Company premises or in a Company vehicle used for Company business at any time.</w:t>
      </w:r>
    </w:p>
    <w:p w14:paraId="38B0D692" w14:textId="1E4A2B91" w:rsidR="0098683E" w:rsidRDefault="007277F7" w:rsidP="00E32F0D">
      <w:pPr>
        <w:pStyle w:val="ListParagraph"/>
        <w:numPr>
          <w:ilvl w:val="0"/>
          <w:numId w:val="24"/>
        </w:numPr>
        <w:spacing w:line="240" w:lineRule="auto"/>
        <w:rPr>
          <w:rFonts w:cs="Times New Roman"/>
          <w:sz w:val="28"/>
          <w:szCs w:val="28"/>
        </w:rPr>
      </w:pPr>
      <w:r w:rsidRPr="00C24CC4">
        <w:rPr>
          <w:rFonts w:cs="Times New Roman"/>
          <w:sz w:val="28"/>
          <w:szCs w:val="28"/>
        </w:rPr>
        <w:t>Stealing or misappropriation of the property of the Company or another employee, or any other dishonest act.</w:t>
      </w:r>
    </w:p>
    <w:p w14:paraId="66174930" w14:textId="4907C821" w:rsidR="0098683E" w:rsidRPr="0098683E" w:rsidRDefault="0098683E" w:rsidP="0098683E">
      <w:pPr>
        <w:pStyle w:val="ListParagraph"/>
        <w:numPr>
          <w:ilvl w:val="0"/>
          <w:numId w:val="24"/>
        </w:numPr>
        <w:spacing w:after="160" w:line="276" w:lineRule="auto"/>
        <w:ind w:right="0"/>
        <w:jc w:val="left"/>
        <w:rPr>
          <w:rFonts w:cs="Times New Roman"/>
          <w:color w:val="222222"/>
          <w:sz w:val="28"/>
          <w:szCs w:val="28"/>
          <w:shd w:val="clear" w:color="auto" w:fill="FFFFFF"/>
        </w:rPr>
      </w:pPr>
      <w:r w:rsidRPr="00A866DA">
        <w:rPr>
          <w:rFonts w:cs="Times New Roman"/>
          <w:color w:val="222222"/>
          <w:sz w:val="28"/>
          <w:szCs w:val="28"/>
          <w:shd w:val="clear" w:color="auto" w:fill="FFFFFF"/>
        </w:rPr>
        <w:lastRenderedPageBreak/>
        <w:t>There is no advanced pay. Direct deposit is recommended but is not required. All paper checks are issued Friday afternoons.</w:t>
      </w:r>
    </w:p>
    <w:p w14:paraId="3D1D2F39" w14:textId="29DC7F5C" w:rsidR="0098683E" w:rsidRPr="0098683E" w:rsidRDefault="0098683E" w:rsidP="0098683E">
      <w:pPr>
        <w:pStyle w:val="ListParagraph"/>
        <w:numPr>
          <w:ilvl w:val="0"/>
          <w:numId w:val="24"/>
        </w:numPr>
        <w:spacing w:after="160" w:line="276" w:lineRule="auto"/>
        <w:ind w:right="0"/>
        <w:jc w:val="left"/>
        <w:rPr>
          <w:rFonts w:cs="Times New Roman"/>
          <w:color w:val="222222"/>
          <w:sz w:val="28"/>
          <w:szCs w:val="28"/>
          <w:u w:val="single"/>
          <w:shd w:val="clear" w:color="auto" w:fill="FFFFFF"/>
        </w:rPr>
      </w:pPr>
      <w:r w:rsidRPr="00A866DA">
        <w:rPr>
          <w:rFonts w:cs="Times New Roman"/>
          <w:color w:val="222222"/>
          <w:sz w:val="28"/>
          <w:szCs w:val="28"/>
          <w:u w:val="single"/>
          <w:shd w:val="clear" w:color="auto" w:fill="FFFFFF"/>
        </w:rPr>
        <w:t>Transportation to and from the worksite is the employee’s responsibility. If transportation is provided it is the employee’s responsibility to make sure they are on time for scheduled transportation. If a ride or flight is missed it will not be rescheduled.</w:t>
      </w:r>
    </w:p>
    <w:p w14:paraId="348D67DD" w14:textId="6C4A9936" w:rsidR="0098683E" w:rsidRPr="0098683E" w:rsidRDefault="0098683E" w:rsidP="0098683E">
      <w:pPr>
        <w:pStyle w:val="ListParagraph"/>
        <w:numPr>
          <w:ilvl w:val="0"/>
          <w:numId w:val="24"/>
        </w:numPr>
        <w:spacing w:after="160" w:line="276" w:lineRule="auto"/>
        <w:ind w:right="0"/>
        <w:jc w:val="left"/>
        <w:rPr>
          <w:rFonts w:cs="Times New Roman"/>
          <w:color w:val="222222"/>
          <w:sz w:val="28"/>
          <w:szCs w:val="28"/>
          <w:shd w:val="clear" w:color="auto" w:fill="FFFFFF"/>
        </w:rPr>
      </w:pPr>
      <w:r w:rsidRPr="00A866DA">
        <w:rPr>
          <w:rFonts w:cs="Times New Roman"/>
          <w:color w:val="222222"/>
          <w:sz w:val="28"/>
          <w:szCs w:val="28"/>
          <w:u w:val="single"/>
          <w:shd w:val="clear" w:color="auto" w:fill="FFFFFF"/>
        </w:rPr>
        <w:t>All travel/hotel reservations made are solely for the employee</w:t>
      </w:r>
      <w:r w:rsidRPr="00A866DA">
        <w:rPr>
          <w:rFonts w:cs="Times New Roman"/>
          <w:color w:val="222222"/>
          <w:sz w:val="28"/>
          <w:szCs w:val="28"/>
          <w:shd w:val="clear" w:color="auto" w:fill="FFFFFF"/>
        </w:rPr>
        <w:t>, family and friends are not invited.</w:t>
      </w:r>
    </w:p>
    <w:p w14:paraId="4DBF9EA4" w14:textId="31718799" w:rsidR="0098683E" w:rsidRPr="0098683E" w:rsidRDefault="0098683E" w:rsidP="0098683E">
      <w:pPr>
        <w:pStyle w:val="ListParagraph"/>
        <w:numPr>
          <w:ilvl w:val="0"/>
          <w:numId w:val="24"/>
        </w:numPr>
        <w:spacing w:after="160" w:line="276" w:lineRule="auto"/>
        <w:ind w:right="0"/>
        <w:jc w:val="left"/>
        <w:rPr>
          <w:rFonts w:cs="Times New Roman"/>
          <w:color w:val="222222"/>
          <w:sz w:val="28"/>
          <w:szCs w:val="28"/>
          <w:shd w:val="clear" w:color="auto" w:fill="FFFFFF"/>
        </w:rPr>
      </w:pPr>
      <w:r w:rsidRPr="00A866DA">
        <w:rPr>
          <w:rFonts w:cs="Times New Roman"/>
          <w:color w:val="222222"/>
          <w:sz w:val="28"/>
          <w:szCs w:val="28"/>
          <w:shd w:val="clear" w:color="auto" w:fill="FFFFFF"/>
        </w:rPr>
        <w:t>A photo ID and completed hiring packet is required for employment.</w:t>
      </w:r>
    </w:p>
    <w:p w14:paraId="6E551B00" w14:textId="786445DF" w:rsidR="0098683E" w:rsidRPr="0098683E" w:rsidRDefault="0098683E" w:rsidP="0098683E">
      <w:pPr>
        <w:pStyle w:val="ListParagraph"/>
        <w:numPr>
          <w:ilvl w:val="0"/>
          <w:numId w:val="24"/>
        </w:numPr>
        <w:spacing w:after="160" w:line="276" w:lineRule="auto"/>
        <w:ind w:right="0"/>
        <w:jc w:val="left"/>
        <w:rPr>
          <w:rFonts w:cs="Times New Roman"/>
          <w:color w:val="222222"/>
          <w:sz w:val="28"/>
          <w:szCs w:val="28"/>
          <w:shd w:val="clear" w:color="auto" w:fill="FFFFFF"/>
        </w:rPr>
      </w:pPr>
      <w:r w:rsidRPr="00A866DA">
        <w:rPr>
          <w:rFonts w:cs="Times New Roman"/>
          <w:color w:val="222222"/>
          <w:sz w:val="28"/>
          <w:szCs w:val="28"/>
          <w:shd w:val="clear" w:color="auto" w:fill="FFFFFF"/>
        </w:rPr>
        <w:t>The employee is employed for the duration of the contract.</w:t>
      </w:r>
    </w:p>
    <w:p w14:paraId="776C5130" w14:textId="4FCB072D" w:rsidR="0098683E" w:rsidRPr="0098683E" w:rsidRDefault="0098683E" w:rsidP="0098683E">
      <w:pPr>
        <w:pStyle w:val="ListParagraph"/>
        <w:numPr>
          <w:ilvl w:val="0"/>
          <w:numId w:val="24"/>
        </w:numPr>
        <w:spacing w:after="160" w:line="276" w:lineRule="auto"/>
        <w:ind w:right="0"/>
        <w:jc w:val="left"/>
        <w:rPr>
          <w:rFonts w:cs="Times New Roman"/>
          <w:color w:val="222222"/>
          <w:sz w:val="28"/>
          <w:szCs w:val="28"/>
          <w:shd w:val="clear" w:color="auto" w:fill="FFFFFF"/>
        </w:rPr>
      </w:pPr>
      <w:r w:rsidRPr="00A866DA">
        <w:rPr>
          <w:rFonts w:cs="Times New Roman"/>
          <w:color w:val="222222"/>
          <w:sz w:val="28"/>
          <w:szCs w:val="28"/>
          <w:shd w:val="clear" w:color="auto" w:fill="FFFFFF"/>
        </w:rPr>
        <w:t xml:space="preserve">Every employee is required to fill out a respirator medical evaluation questionnaire. Questions or concerns regarding the questionnaire can be emailed to rkaeserohs@comcast.net.  </w:t>
      </w:r>
    </w:p>
    <w:p w14:paraId="187D8F3A" w14:textId="1FCEB323" w:rsidR="0098683E" w:rsidRPr="0098683E" w:rsidRDefault="0098683E" w:rsidP="0098683E">
      <w:pPr>
        <w:pStyle w:val="ListParagraph"/>
        <w:numPr>
          <w:ilvl w:val="0"/>
          <w:numId w:val="24"/>
        </w:numPr>
        <w:spacing w:after="160" w:line="276" w:lineRule="auto"/>
        <w:ind w:right="0"/>
        <w:jc w:val="left"/>
        <w:rPr>
          <w:rFonts w:cs="Times New Roman"/>
          <w:color w:val="222222"/>
          <w:sz w:val="28"/>
          <w:szCs w:val="28"/>
          <w:shd w:val="clear" w:color="auto" w:fill="FFFFFF"/>
        </w:rPr>
      </w:pPr>
      <w:r w:rsidRPr="00A866DA">
        <w:rPr>
          <w:rFonts w:cs="Times New Roman"/>
          <w:color w:val="222222"/>
          <w:sz w:val="28"/>
          <w:szCs w:val="28"/>
          <w:shd w:val="clear" w:color="auto" w:fill="FFFFFF"/>
        </w:rPr>
        <w:t>A background check will be conducted. Continued employment will rely upon a favorable outcome and ability to receive a badge for military bases.</w:t>
      </w:r>
    </w:p>
    <w:p w14:paraId="3D85806B" w14:textId="112FD737" w:rsidR="0098683E" w:rsidRPr="0098683E" w:rsidRDefault="0098683E" w:rsidP="0098683E">
      <w:pPr>
        <w:pStyle w:val="ListParagraph"/>
        <w:numPr>
          <w:ilvl w:val="0"/>
          <w:numId w:val="24"/>
        </w:numPr>
        <w:spacing w:after="160" w:line="276" w:lineRule="auto"/>
        <w:ind w:right="0"/>
        <w:jc w:val="left"/>
        <w:rPr>
          <w:rFonts w:cs="Times New Roman"/>
          <w:color w:val="222222"/>
          <w:sz w:val="28"/>
          <w:szCs w:val="28"/>
          <w:shd w:val="clear" w:color="auto" w:fill="FFFFFF"/>
        </w:rPr>
      </w:pPr>
      <w:r w:rsidRPr="00A866DA">
        <w:rPr>
          <w:rFonts w:cs="Times New Roman"/>
          <w:color w:val="222222"/>
          <w:sz w:val="28"/>
          <w:szCs w:val="28"/>
          <w:shd w:val="clear" w:color="auto" w:fill="FFFFFF"/>
        </w:rPr>
        <w:t xml:space="preserve">All wages are paid as per state/federal law. There is no “under the table work”. </w:t>
      </w:r>
    </w:p>
    <w:p w14:paraId="1BF98C7D" w14:textId="39229B72" w:rsidR="0098683E" w:rsidRPr="0098683E" w:rsidRDefault="0098683E" w:rsidP="0098683E">
      <w:pPr>
        <w:pStyle w:val="ListParagraph"/>
        <w:numPr>
          <w:ilvl w:val="0"/>
          <w:numId w:val="24"/>
        </w:numPr>
        <w:spacing w:after="160" w:line="276" w:lineRule="auto"/>
        <w:ind w:right="0"/>
        <w:jc w:val="left"/>
        <w:rPr>
          <w:rFonts w:cs="Times New Roman"/>
          <w:color w:val="222222"/>
          <w:sz w:val="28"/>
          <w:szCs w:val="28"/>
          <w:shd w:val="clear" w:color="auto" w:fill="FFFFFF"/>
        </w:rPr>
      </w:pPr>
      <w:r w:rsidRPr="00A866DA">
        <w:rPr>
          <w:rFonts w:cs="Times New Roman"/>
          <w:color w:val="222222"/>
          <w:sz w:val="28"/>
          <w:szCs w:val="28"/>
          <w:shd w:val="clear" w:color="auto" w:fill="FFFFFF"/>
        </w:rPr>
        <w:t>The employee is responsible for steel-toed footwear and clothing. All other PPE is provided by Global Coatings LLC.</w:t>
      </w:r>
    </w:p>
    <w:p w14:paraId="4F8F614A" w14:textId="77777777" w:rsidR="0098683E" w:rsidRPr="00A866DA" w:rsidRDefault="0098683E" w:rsidP="0098683E">
      <w:pPr>
        <w:pStyle w:val="ListParagraph"/>
        <w:numPr>
          <w:ilvl w:val="0"/>
          <w:numId w:val="24"/>
        </w:numPr>
        <w:spacing w:after="160" w:line="276" w:lineRule="auto"/>
        <w:ind w:right="0"/>
        <w:jc w:val="left"/>
        <w:rPr>
          <w:rFonts w:cs="Times New Roman"/>
          <w:color w:val="222222"/>
          <w:sz w:val="28"/>
          <w:szCs w:val="28"/>
          <w:shd w:val="clear" w:color="auto" w:fill="FFFFFF"/>
        </w:rPr>
      </w:pPr>
      <w:r w:rsidRPr="00A866DA">
        <w:rPr>
          <w:rFonts w:cs="Times New Roman"/>
          <w:color w:val="222222"/>
          <w:sz w:val="28"/>
          <w:szCs w:val="28"/>
          <w:shd w:val="clear" w:color="auto" w:fill="FFFFFF"/>
        </w:rPr>
        <w:t>There is no paid time off. Sick leave is 1 hour accumulated per week.</w:t>
      </w:r>
    </w:p>
    <w:p w14:paraId="06D79334" w14:textId="77777777" w:rsidR="0098683E" w:rsidRPr="00C24CC4" w:rsidRDefault="0098683E" w:rsidP="0098683E">
      <w:pPr>
        <w:pStyle w:val="ListParagraph"/>
        <w:numPr>
          <w:ilvl w:val="0"/>
          <w:numId w:val="24"/>
        </w:numPr>
        <w:spacing w:line="240" w:lineRule="auto"/>
        <w:rPr>
          <w:rFonts w:cs="Times New Roman"/>
          <w:sz w:val="28"/>
          <w:szCs w:val="28"/>
        </w:rPr>
      </w:pPr>
      <w:r w:rsidRPr="00C24CC4">
        <w:rPr>
          <w:rFonts w:cs="Times New Roman"/>
          <w:sz w:val="28"/>
          <w:szCs w:val="28"/>
        </w:rPr>
        <w:t>Falsification of information on the employment application, personnel record or other Company work record.</w:t>
      </w:r>
    </w:p>
    <w:p w14:paraId="1736DDCE" w14:textId="77777777" w:rsidR="0098683E" w:rsidRPr="00C24CC4" w:rsidRDefault="0098683E" w:rsidP="0098683E">
      <w:pPr>
        <w:pStyle w:val="ListParagraph"/>
        <w:numPr>
          <w:ilvl w:val="0"/>
          <w:numId w:val="24"/>
        </w:numPr>
        <w:spacing w:line="240" w:lineRule="auto"/>
        <w:rPr>
          <w:rFonts w:cs="Times New Roman"/>
          <w:sz w:val="28"/>
          <w:szCs w:val="28"/>
        </w:rPr>
      </w:pPr>
      <w:r w:rsidRPr="00C24CC4">
        <w:rPr>
          <w:rFonts w:cs="Times New Roman"/>
          <w:sz w:val="28"/>
          <w:szCs w:val="28"/>
        </w:rPr>
        <w:t>Disregard for Company dress and appearance standards or conducting oneself in an unprofessional manner while working.</w:t>
      </w:r>
    </w:p>
    <w:p w14:paraId="2EE7DCE1" w14:textId="77777777" w:rsidR="0098683E" w:rsidRPr="00C24CC4" w:rsidRDefault="0098683E" w:rsidP="0098683E">
      <w:pPr>
        <w:pStyle w:val="ListParagraph"/>
        <w:numPr>
          <w:ilvl w:val="0"/>
          <w:numId w:val="24"/>
        </w:numPr>
        <w:spacing w:line="240" w:lineRule="auto"/>
        <w:rPr>
          <w:rFonts w:cs="Times New Roman"/>
          <w:sz w:val="28"/>
          <w:szCs w:val="28"/>
        </w:rPr>
      </w:pPr>
      <w:r w:rsidRPr="00C24CC4">
        <w:rPr>
          <w:rFonts w:cs="Times New Roman"/>
          <w:sz w:val="28"/>
          <w:szCs w:val="28"/>
        </w:rPr>
        <w:t>Participation in organized gambling, betting, a lottery, or any other game of chance at any time while on Company property. This does not include minor card games, state-run lotteries or polls covering various athletic contests or games.</w:t>
      </w:r>
    </w:p>
    <w:p w14:paraId="10115F0C" w14:textId="77777777" w:rsidR="0098683E" w:rsidRPr="00C24CC4" w:rsidRDefault="0098683E" w:rsidP="0098683E">
      <w:pPr>
        <w:pStyle w:val="ListParagraph"/>
        <w:numPr>
          <w:ilvl w:val="0"/>
          <w:numId w:val="24"/>
        </w:numPr>
        <w:spacing w:line="240" w:lineRule="auto"/>
        <w:rPr>
          <w:rFonts w:cs="Times New Roman"/>
          <w:sz w:val="28"/>
          <w:szCs w:val="28"/>
        </w:rPr>
      </w:pPr>
      <w:r w:rsidRPr="00C24CC4">
        <w:rPr>
          <w:rFonts w:cs="Times New Roman"/>
          <w:sz w:val="28"/>
          <w:szCs w:val="28"/>
        </w:rPr>
        <w:t>Smoking in unauthorized areas.</w:t>
      </w:r>
    </w:p>
    <w:p w14:paraId="05780D24" w14:textId="77777777" w:rsidR="0098683E" w:rsidRPr="00C24CC4" w:rsidRDefault="0098683E" w:rsidP="0098683E">
      <w:pPr>
        <w:pStyle w:val="ListParagraph"/>
        <w:numPr>
          <w:ilvl w:val="0"/>
          <w:numId w:val="24"/>
        </w:numPr>
        <w:spacing w:line="240" w:lineRule="auto"/>
        <w:rPr>
          <w:rFonts w:cs="Times New Roman"/>
          <w:sz w:val="28"/>
          <w:szCs w:val="28"/>
        </w:rPr>
      </w:pPr>
      <w:r w:rsidRPr="00C24CC4">
        <w:rPr>
          <w:rFonts w:cs="Times New Roman"/>
          <w:sz w:val="28"/>
          <w:szCs w:val="28"/>
        </w:rPr>
        <w:t>Solicitation or distribution of written or printed matter in violation of Company policy.</w:t>
      </w:r>
    </w:p>
    <w:p w14:paraId="0310B379" w14:textId="77777777" w:rsidR="00176154" w:rsidRPr="00C24CC4" w:rsidRDefault="00176154" w:rsidP="00176154">
      <w:pPr>
        <w:pStyle w:val="ListParagraph"/>
        <w:numPr>
          <w:ilvl w:val="0"/>
          <w:numId w:val="24"/>
        </w:numPr>
        <w:spacing w:line="240" w:lineRule="auto"/>
        <w:rPr>
          <w:rFonts w:cs="Times New Roman"/>
          <w:sz w:val="28"/>
          <w:szCs w:val="28"/>
        </w:rPr>
      </w:pPr>
      <w:r w:rsidRPr="00C24CC4">
        <w:rPr>
          <w:rFonts w:cs="Times New Roman"/>
          <w:sz w:val="28"/>
          <w:szCs w:val="28"/>
        </w:rPr>
        <w:t>Divulging confidential or proprietary Company information without authorization.</w:t>
      </w:r>
    </w:p>
    <w:p w14:paraId="32C1CF79" w14:textId="77777777" w:rsidR="00176154" w:rsidRPr="00C24CC4" w:rsidRDefault="00176154" w:rsidP="00176154">
      <w:pPr>
        <w:pStyle w:val="ListParagraph"/>
        <w:numPr>
          <w:ilvl w:val="0"/>
          <w:numId w:val="24"/>
        </w:numPr>
        <w:spacing w:line="240" w:lineRule="auto"/>
        <w:rPr>
          <w:rFonts w:cs="Times New Roman"/>
          <w:sz w:val="28"/>
          <w:szCs w:val="28"/>
        </w:rPr>
      </w:pPr>
      <w:r w:rsidRPr="00C24CC4">
        <w:rPr>
          <w:rFonts w:cs="Times New Roman"/>
          <w:sz w:val="28"/>
          <w:szCs w:val="28"/>
        </w:rPr>
        <w:t>Disregarding established safety rules and safe work practices.</w:t>
      </w:r>
    </w:p>
    <w:p w14:paraId="16797603" w14:textId="77777777" w:rsidR="00176154" w:rsidRPr="00C24CC4" w:rsidRDefault="00176154" w:rsidP="00176154">
      <w:pPr>
        <w:pStyle w:val="ListParagraph"/>
        <w:numPr>
          <w:ilvl w:val="0"/>
          <w:numId w:val="24"/>
        </w:numPr>
        <w:spacing w:line="240" w:lineRule="auto"/>
        <w:rPr>
          <w:rFonts w:cs="Times New Roman"/>
          <w:sz w:val="28"/>
          <w:szCs w:val="28"/>
        </w:rPr>
      </w:pPr>
      <w:r w:rsidRPr="00C24CC4">
        <w:rPr>
          <w:rFonts w:cs="Times New Roman"/>
          <w:sz w:val="28"/>
          <w:szCs w:val="28"/>
        </w:rPr>
        <w:t>Deliberate alteration or falsification of Company or work-related records.</w:t>
      </w:r>
    </w:p>
    <w:p w14:paraId="4CB11679" w14:textId="77777777" w:rsidR="00176154" w:rsidRPr="00C24CC4" w:rsidRDefault="00176154" w:rsidP="00176154">
      <w:pPr>
        <w:pStyle w:val="ListParagraph"/>
        <w:numPr>
          <w:ilvl w:val="0"/>
          <w:numId w:val="24"/>
        </w:numPr>
        <w:spacing w:line="240" w:lineRule="auto"/>
        <w:rPr>
          <w:rFonts w:cs="Times New Roman"/>
          <w:sz w:val="28"/>
          <w:szCs w:val="28"/>
        </w:rPr>
      </w:pPr>
      <w:r w:rsidRPr="00C24CC4">
        <w:rPr>
          <w:rFonts w:cs="Times New Roman"/>
          <w:sz w:val="28"/>
          <w:szCs w:val="28"/>
        </w:rPr>
        <w:t>Sleeping on the job.</w:t>
      </w:r>
    </w:p>
    <w:p w14:paraId="40B80170" w14:textId="77777777" w:rsidR="00176154" w:rsidRPr="00C24CC4" w:rsidRDefault="00176154" w:rsidP="00176154">
      <w:pPr>
        <w:spacing w:after="0" w:line="240" w:lineRule="auto"/>
        <w:ind w:right="14"/>
        <w:jc w:val="left"/>
        <w:rPr>
          <w:rFonts w:cs="Times New Roman"/>
          <w:sz w:val="28"/>
          <w:szCs w:val="28"/>
        </w:rPr>
      </w:pPr>
    </w:p>
    <w:p w14:paraId="1E7614A6" w14:textId="77777777" w:rsidR="0098683E" w:rsidRDefault="0098683E" w:rsidP="0098683E">
      <w:pPr>
        <w:spacing w:after="160" w:line="276" w:lineRule="auto"/>
        <w:ind w:left="0" w:right="0" w:firstLine="0"/>
        <w:jc w:val="left"/>
        <w:rPr>
          <w:rFonts w:cs="Times New Roman"/>
          <w:sz w:val="28"/>
          <w:szCs w:val="28"/>
        </w:rPr>
      </w:pPr>
      <w:r>
        <w:rPr>
          <w:rFonts w:cs="Times New Roman"/>
          <w:sz w:val="28"/>
          <w:szCs w:val="28"/>
        </w:rPr>
        <w:br w:type="page"/>
      </w:r>
    </w:p>
    <w:p w14:paraId="0D129E28" w14:textId="77777777" w:rsidR="007277F7" w:rsidRPr="0098683E" w:rsidRDefault="007277F7" w:rsidP="0098683E">
      <w:pPr>
        <w:spacing w:line="240" w:lineRule="auto"/>
        <w:rPr>
          <w:rFonts w:cs="Times New Roman"/>
          <w:sz w:val="28"/>
          <w:szCs w:val="28"/>
        </w:rPr>
      </w:pPr>
    </w:p>
    <w:p w14:paraId="5172E06F" w14:textId="77777777" w:rsidR="007277F7" w:rsidRPr="00C24CC4" w:rsidRDefault="007277F7" w:rsidP="00E32F0D">
      <w:pPr>
        <w:pStyle w:val="Heading2"/>
        <w:spacing w:line="240" w:lineRule="auto"/>
      </w:pPr>
      <w:bookmarkStart w:id="65" w:name="_Toc504559426"/>
      <w:r w:rsidRPr="00C24CC4">
        <w:t>Progressive Discipline Policy</w:t>
      </w:r>
      <w:bookmarkEnd w:id="65"/>
    </w:p>
    <w:p w14:paraId="19E7B0E6" w14:textId="77777777" w:rsidR="002E7E18" w:rsidRPr="00C24CC4" w:rsidRDefault="002E7E18" w:rsidP="00E32F0D">
      <w:pPr>
        <w:spacing w:line="240" w:lineRule="auto"/>
        <w:rPr>
          <w:rFonts w:cs="Times New Roman"/>
        </w:rPr>
      </w:pPr>
    </w:p>
    <w:p w14:paraId="3F18E348" w14:textId="3E151FED" w:rsidR="007277F7" w:rsidRPr="00C24CC4" w:rsidRDefault="007277F7" w:rsidP="00E32F0D">
      <w:pPr>
        <w:spacing w:after="0" w:line="240" w:lineRule="auto"/>
        <w:jc w:val="left"/>
        <w:rPr>
          <w:rFonts w:cs="Times New Roman"/>
          <w:sz w:val="28"/>
          <w:szCs w:val="28"/>
        </w:rPr>
      </w:pPr>
      <w:r w:rsidRPr="00C24CC4">
        <w:rPr>
          <w:rFonts w:cs="Times New Roman"/>
          <w:sz w:val="28"/>
          <w:szCs w:val="28"/>
        </w:rPr>
        <w:t xml:space="preserve">Breaking of company rules/policies that are not deemed to be a firing offense will fall under the company progressive discipline policy as </w:t>
      </w:r>
      <w:r w:rsidR="00E32F0D" w:rsidRPr="00C24CC4">
        <w:rPr>
          <w:rFonts w:cs="Times New Roman"/>
          <w:sz w:val="28"/>
          <w:szCs w:val="28"/>
        </w:rPr>
        <w:t>follows. Management</w:t>
      </w:r>
      <w:r w:rsidRPr="00C24CC4">
        <w:rPr>
          <w:rFonts w:cs="Times New Roman"/>
          <w:sz w:val="28"/>
          <w:szCs w:val="28"/>
        </w:rPr>
        <w:t xml:space="preserve"> will determine if an offense falls under the termination policy or the discipline policy.</w:t>
      </w:r>
    </w:p>
    <w:tbl>
      <w:tblPr>
        <w:tblStyle w:val="TableGrid1"/>
        <w:tblW w:w="5767" w:type="dxa"/>
        <w:tblInd w:w="1073" w:type="dxa"/>
        <w:tblCellMar>
          <w:top w:w="2" w:type="dxa"/>
        </w:tblCellMar>
        <w:tblLook w:val="04A0" w:firstRow="1" w:lastRow="0" w:firstColumn="1" w:lastColumn="0" w:noHBand="0" w:noVBand="1"/>
      </w:tblPr>
      <w:tblGrid>
        <w:gridCol w:w="1952"/>
        <w:gridCol w:w="3815"/>
      </w:tblGrid>
      <w:tr w:rsidR="007277F7" w:rsidRPr="00C24CC4" w14:paraId="259A1BAF" w14:textId="77777777" w:rsidTr="00BC0C29">
        <w:trPr>
          <w:trHeight w:val="241"/>
        </w:trPr>
        <w:tc>
          <w:tcPr>
            <w:tcW w:w="1952" w:type="dxa"/>
            <w:tcBorders>
              <w:top w:val="nil"/>
              <w:left w:val="nil"/>
              <w:bottom w:val="nil"/>
              <w:right w:val="nil"/>
            </w:tcBorders>
          </w:tcPr>
          <w:p w14:paraId="38D41CA5" w14:textId="77777777" w:rsidR="007277F7" w:rsidRPr="00C24CC4" w:rsidRDefault="007277F7" w:rsidP="00E32F0D">
            <w:pPr>
              <w:spacing w:after="0" w:line="240" w:lineRule="auto"/>
              <w:ind w:left="14"/>
              <w:jc w:val="left"/>
              <w:rPr>
                <w:rFonts w:cs="Times New Roman"/>
                <w:sz w:val="28"/>
                <w:szCs w:val="28"/>
              </w:rPr>
            </w:pPr>
            <w:r w:rsidRPr="00C24CC4">
              <w:rPr>
                <w:rFonts w:cs="Times New Roman"/>
                <w:sz w:val="28"/>
                <w:szCs w:val="28"/>
              </w:rPr>
              <w:t>First Step</w:t>
            </w:r>
          </w:p>
        </w:tc>
        <w:tc>
          <w:tcPr>
            <w:tcW w:w="3815" w:type="dxa"/>
            <w:tcBorders>
              <w:top w:val="nil"/>
              <w:left w:val="nil"/>
              <w:bottom w:val="nil"/>
              <w:right w:val="nil"/>
            </w:tcBorders>
          </w:tcPr>
          <w:p w14:paraId="3C5BB777" w14:textId="60BAD7F2" w:rsidR="007277F7" w:rsidRPr="00C24CC4" w:rsidRDefault="00BC0C29" w:rsidP="00BC0C29">
            <w:pPr>
              <w:spacing w:after="0" w:line="240" w:lineRule="auto"/>
              <w:rPr>
                <w:rFonts w:cs="Times New Roman"/>
                <w:sz w:val="28"/>
                <w:szCs w:val="28"/>
              </w:rPr>
            </w:pPr>
            <w:r>
              <w:rPr>
                <w:rFonts w:cs="Times New Roman"/>
                <w:sz w:val="28"/>
                <w:szCs w:val="28"/>
              </w:rPr>
              <w:t xml:space="preserve">   </w:t>
            </w:r>
            <w:r w:rsidR="00E32F0D">
              <w:rPr>
                <w:rFonts w:cs="Times New Roman"/>
                <w:sz w:val="28"/>
                <w:szCs w:val="28"/>
              </w:rPr>
              <w:t>Recorded</w:t>
            </w:r>
            <w:r>
              <w:rPr>
                <w:rFonts w:cs="Times New Roman"/>
                <w:sz w:val="28"/>
                <w:szCs w:val="28"/>
              </w:rPr>
              <w:t xml:space="preserve"> </w:t>
            </w:r>
            <w:r w:rsidR="007277F7" w:rsidRPr="00C24CC4">
              <w:rPr>
                <w:rFonts w:cs="Times New Roman"/>
                <w:sz w:val="28"/>
                <w:szCs w:val="28"/>
              </w:rPr>
              <w:t>Verbal Warning</w:t>
            </w:r>
          </w:p>
        </w:tc>
      </w:tr>
      <w:tr w:rsidR="007277F7" w:rsidRPr="00C24CC4" w14:paraId="0EA7F706" w14:textId="77777777" w:rsidTr="00BC0C29">
        <w:trPr>
          <w:trHeight w:val="254"/>
        </w:trPr>
        <w:tc>
          <w:tcPr>
            <w:tcW w:w="1952" w:type="dxa"/>
            <w:tcBorders>
              <w:top w:val="nil"/>
              <w:left w:val="nil"/>
              <w:bottom w:val="nil"/>
              <w:right w:val="nil"/>
            </w:tcBorders>
          </w:tcPr>
          <w:p w14:paraId="2424DF0B" w14:textId="77777777" w:rsidR="007277F7" w:rsidRPr="00C24CC4" w:rsidRDefault="007277F7" w:rsidP="00E32F0D">
            <w:pPr>
              <w:spacing w:after="0" w:line="240" w:lineRule="auto"/>
              <w:ind w:left="7"/>
              <w:jc w:val="left"/>
              <w:rPr>
                <w:rFonts w:cs="Times New Roman"/>
                <w:sz w:val="28"/>
                <w:szCs w:val="28"/>
              </w:rPr>
            </w:pPr>
            <w:r w:rsidRPr="00C24CC4">
              <w:rPr>
                <w:rFonts w:cs="Times New Roman"/>
                <w:sz w:val="28"/>
                <w:szCs w:val="28"/>
              </w:rPr>
              <w:t>Second Step</w:t>
            </w:r>
          </w:p>
        </w:tc>
        <w:tc>
          <w:tcPr>
            <w:tcW w:w="3815" w:type="dxa"/>
            <w:tcBorders>
              <w:top w:val="nil"/>
              <w:left w:val="nil"/>
              <w:bottom w:val="nil"/>
              <w:right w:val="nil"/>
            </w:tcBorders>
          </w:tcPr>
          <w:p w14:paraId="358D7400" w14:textId="77777777" w:rsidR="007277F7" w:rsidRPr="00C24CC4" w:rsidRDefault="007277F7" w:rsidP="00BC0C29">
            <w:pPr>
              <w:spacing w:after="0" w:line="240" w:lineRule="auto"/>
              <w:ind w:left="202"/>
              <w:rPr>
                <w:rFonts w:cs="Times New Roman"/>
                <w:sz w:val="28"/>
                <w:szCs w:val="28"/>
              </w:rPr>
            </w:pPr>
            <w:r w:rsidRPr="00C24CC4">
              <w:rPr>
                <w:rFonts w:cs="Times New Roman"/>
                <w:sz w:val="28"/>
                <w:szCs w:val="28"/>
              </w:rPr>
              <w:t>Written Warning</w:t>
            </w:r>
          </w:p>
        </w:tc>
      </w:tr>
      <w:tr w:rsidR="007277F7" w:rsidRPr="00C24CC4" w14:paraId="7DD9A658" w14:textId="77777777" w:rsidTr="00BC0C29">
        <w:trPr>
          <w:trHeight w:val="255"/>
        </w:trPr>
        <w:tc>
          <w:tcPr>
            <w:tcW w:w="1952" w:type="dxa"/>
            <w:tcBorders>
              <w:top w:val="nil"/>
              <w:left w:val="nil"/>
              <w:bottom w:val="nil"/>
              <w:right w:val="nil"/>
            </w:tcBorders>
          </w:tcPr>
          <w:p w14:paraId="5CBC5E8B" w14:textId="77777777" w:rsidR="007277F7" w:rsidRPr="00C24CC4" w:rsidRDefault="007277F7" w:rsidP="00E32F0D">
            <w:pPr>
              <w:spacing w:after="0" w:line="240" w:lineRule="auto"/>
              <w:jc w:val="left"/>
              <w:rPr>
                <w:rFonts w:cs="Times New Roman"/>
                <w:sz w:val="28"/>
                <w:szCs w:val="28"/>
              </w:rPr>
            </w:pPr>
            <w:r w:rsidRPr="00C24CC4">
              <w:rPr>
                <w:rFonts w:cs="Times New Roman"/>
                <w:sz w:val="28"/>
                <w:szCs w:val="28"/>
              </w:rPr>
              <w:t>Third Step</w:t>
            </w:r>
          </w:p>
        </w:tc>
        <w:tc>
          <w:tcPr>
            <w:tcW w:w="3815" w:type="dxa"/>
            <w:tcBorders>
              <w:top w:val="nil"/>
              <w:left w:val="nil"/>
              <w:bottom w:val="nil"/>
              <w:right w:val="nil"/>
            </w:tcBorders>
          </w:tcPr>
          <w:p w14:paraId="4183F1A2" w14:textId="77777777" w:rsidR="007277F7" w:rsidRPr="00C24CC4" w:rsidRDefault="007277F7" w:rsidP="00BC0C29">
            <w:pPr>
              <w:spacing w:after="0" w:line="240" w:lineRule="auto"/>
              <w:ind w:left="209"/>
              <w:rPr>
                <w:rFonts w:cs="Times New Roman"/>
                <w:sz w:val="28"/>
                <w:szCs w:val="28"/>
              </w:rPr>
            </w:pPr>
            <w:r w:rsidRPr="00C24CC4">
              <w:rPr>
                <w:rFonts w:cs="Times New Roman"/>
                <w:sz w:val="28"/>
                <w:szCs w:val="28"/>
              </w:rPr>
              <w:t>Final Warning</w:t>
            </w:r>
          </w:p>
        </w:tc>
      </w:tr>
      <w:tr w:rsidR="007277F7" w:rsidRPr="00C24CC4" w14:paraId="0CCC3431" w14:textId="77777777" w:rsidTr="00BC0C29">
        <w:trPr>
          <w:trHeight w:val="229"/>
        </w:trPr>
        <w:tc>
          <w:tcPr>
            <w:tcW w:w="1952" w:type="dxa"/>
            <w:tcBorders>
              <w:top w:val="nil"/>
              <w:left w:val="nil"/>
              <w:bottom w:val="nil"/>
              <w:right w:val="nil"/>
            </w:tcBorders>
          </w:tcPr>
          <w:p w14:paraId="21CF7DA6" w14:textId="77777777" w:rsidR="007277F7" w:rsidRPr="00C24CC4" w:rsidRDefault="007277F7" w:rsidP="00E32F0D">
            <w:pPr>
              <w:spacing w:after="0" w:line="240" w:lineRule="auto"/>
              <w:ind w:left="14"/>
              <w:jc w:val="left"/>
              <w:rPr>
                <w:rFonts w:cs="Times New Roman"/>
                <w:sz w:val="28"/>
                <w:szCs w:val="28"/>
              </w:rPr>
            </w:pPr>
            <w:r w:rsidRPr="00C24CC4">
              <w:rPr>
                <w:rFonts w:cs="Times New Roman"/>
                <w:sz w:val="28"/>
                <w:szCs w:val="28"/>
              </w:rPr>
              <w:t>Fourth Step</w:t>
            </w:r>
          </w:p>
        </w:tc>
        <w:tc>
          <w:tcPr>
            <w:tcW w:w="3815" w:type="dxa"/>
            <w:tcBorders>
              <w:top w:val="nil"/>
              <w:left w:val="nil"/>
              <w:bottom w:val="nil"/>
              <w:right w:val="nil"/>
            </w:tcBorders>
          </w:tcPr>
          <w:p w14:paraId="7AFB4377" w14:textId="77777777" w:rsidR="007277F7" w:rsidRDefault="007277F7" w:rsidP="00BC0C29">
            <w:pPr>
              <w:spacing w:after="0" w:line="240" w:lineRule="auto"/>
              <w:ind w:left="209"/>
              <w:rPr>
                <w:rFonts w:cs="Times New Roman"/>
                <w:sz w:val="28"/>
                <w:szCs w:val="28"/>
              </w:rPr>
            </w:pPr>
            <w:r w:rsidRPr="00C24CC4">
              <w:rPr>
                <w:rFonts w:cs="Times New Roman"/>
                <w:sz w:val="28"/>
                <w:szCs w:val="28"/>
              </w:rPr>
              <w:t>Discharge</w:t>
            </w:r>
            <w:r w:rsidR="00BC0C29">
              <w:rPr>
                <w:rFonts w:cs="Times New Roman"/>
                <w:sz w:val="28"/>
                <w:szCs w:val="28"/>
              </w:rPr>
              <w:t>.</w:t>
            </w:r>
          </w:p>
          <w:p w14:paraId="30141090" w14:textId="77777777" w:rsidR="00BC0C29" w:rsidRPr="00C24CC4" w:rsidRDefault="00BC0C29" w:rsidP="00BC0C29">
            <w:pPr>
              <w:spacing w:after="0" w:line="240" w:lineRule="auto"/>
              <w:ind w:left="209"/>
              <w:rPr>
                <w:rFonts w:cs="Times New Roman"/>
                <w:sz w:val="28"/>
                <w:szCs w:val="28"/>
              </w:rPr>
            </w:pPr>
          </w:p>
        </w:tc>
      </w:tr>
    </w:tbl>
    <w:p w14:paraId="10FAE10B" w14:textId="1458234B" w:rsidR="007277F7" w:rsidRPr="00C24CC4" w:rsidRDefault="007277F7" w:rsidP="00E32F0D">
      <w:pPr>
        <w:spacing w:after="0" w:line="240" w:lineRule="auto"/>
        <w:ind w:left="356" w:right="144"/>
        <w:jc w:val="left"/>
        <w:rPr>
          <w:rFonts w:cs="Times New Roman"/>
          <w:sz w:val="28"/>
          <w:szCs w:val="28"/>
        </w:rPr>
      </w:pPr>
      <w:r w:rsidRPr="00C24CC4">
        <w:rPr>
          <w:rFonts w:cs="Times New Roman"/>
          <w:sz w:val="28"/>
          <w:szCs w:val="28"/>
        </w:rPr>
        <w:t>Any one of the progressive steps listed above will remain in effect for 12 months and any further violations of the company policies within the 12 months from the previous step of progressive discipline will be cause for the discipline to move the next step of the policy.</w:t>
      </w:r>
    </w:p>
    <w:p w14:paraId="5143AE5D" w14:textId="33460E5D" w:rsidR="00A75FA5" w:rsidRPr="00C24CC4" w:rsidRDefault="00A75FA5" w:rsidP="00E32F0D">
      <w:pPr>
        <w:spacing w:after="160" w:line="240" w:lineRule="auto"/>
        <w:ind w:left="0" w:right="0" w:firstLine="0"/>
        <w:jc w:val="left"/>
        <w:rPr>
          <w:rFonts w:cs="Times New Roman"/>
          <w:sz w:val="28"/>
          <w:szCs w:val="28"/>
        </w:rPr>
      </w:pPr>
      <w:r w:rsidRPr="00C24CC4">
        <w:rPr>
          <w:rFonts w:cs="Times New Roman"/>
          <w:sz w:val="28"/>
          <w:szCs w:val="28"/>
        </w:rPr>
        <w:br w:type="page"/>
      </w:r>
    </w:p>
    <w:p w14:paraId="21A1C866" w14:textId="77777777" w:rsidR="007277F7" w:rsidRPr="00C24CC4" w:rsidRDefault="007277F7" w:rsidP="00E32F0D">
      <w:pPr>
        <w:spacing w:after="0" w:line="240" w:lineRule="auto"/>
        <w:ind w:right="14"/>
        <w:jc w:val="left"/>
        <w:rPr>
          <w:rFonts w:cs="Times New Roman"/>
          <w:sz w:val="28"/>
          <w:szCs w:val="28"/>
        </w:rPr>
      </w:pPr>
    </w:p>
    <w:p w14:paraId="44F4B16D" w14:textId="77777777" w:rsidR="00B41579" w:rsidRPr="00C24CC4" w:rsidRDefault="00B41579" w:rsidP="00E32F0D">
      <w:pPr>
        <w:spacing w:after="0" w:line="240" w:lineRule="auto"/>
        <w:ind w:right="0"/>
        <w:jc w:val="center"/>
        <w:rPr>
          <w:rFonts w:cs="Times New Roman"/>
          <w:b/>
          <w:noProof/>
          <w:sz w:val="32"/>
          <w:szCs w:val="32"/>
        </w:rPr>
      </w:pPr>
    </w:p>
    <w:p w14:paraId="049AE651" w14:textId="47818FC4" w:rsidR="005579B6" w:rsidRPr="00C24CC4" w:rsidRDefault="00052500" w:rsidP="00E32F0D">
      <w:pPr>
        <w:pStyle w:val="Heading1"/>
        <w:spacing w:line="240" w:lineRule="auto"/>
        <w:rPr>
          <w:noProof/>
        </w:rPr>
      </w:pPr>
      <w:bookmarkStart w:id="66" w:name="_Toc504559427"/>
      <w:r w:rsidRPr="00C24CC4">
        <w:rPr>
          <w:noProof/>
        </w:rPr>
        <w:t>EMPLOYEE RIGHT TO KNOW/HAZARD COMMUNICATION</w:t>
      </w:r>
      <w:bookmarkEnd w:id="66"/>
      <w:r w:rsidRPr="00C24CC4">
        <w:rPr>
          <w:noProof/>
        </w:rPr>
        <w:t xml:space="preserve"> </w:t>
      </w:r>
    </w:p>
    <w:p w14:paraId="687A38A0" w14:textId="77777777" w:rsidR="002E7E18" w:rsidRPr="00C24CC4" w:rsidRDefault="002E7E18" w:rsidP="00E32F0D">
      <w:pPr>
        <w:spacing w:line="240" w:lineRule="auto"/>
        <w:rPr>
          <w:rFonts w:cs="Times New Roman"/>
        </w:rPr>
      </w:pPr>
    </w:p>
    <w:p w14:paraId="4418DFE3" w14:textId="79FDED4B" w:rsidR="00F56467" w:rsidRPr="00C24CC4" w:rsidRDefault="00F56467" w:rsidP="00E32F0D">
      <w:pPr>
        <w:pStyle w:val="Heading2"/>
        <w:spacing w:line="240" w:lineRule="auto"/>
        <w:rPr>
          <w:noProof/>
        </w:rPr>
      </w:pPr>
      <w:bookmarkStart w:id="67" w:name="_Toc504559428"/>
      <w:r w:rsidRPr="00C24CC4">
        <w:rPr>
          <w:noProof/>
        </w:rPr>
        <w:t>About</w:t>
      </w:r>
      <w:bookmarkEnd w:id="67"/>
    </w:p>
    <w:p w14:paraId="60C64945" w14:textId="0E17DA28" w:rsidR="00A64BD9" w:rsidRPr="00C24CC4" w:rsidRDefault="00A64BD9" w:rsidP="00E32F0D">
      <w:pPr>
        <w:spacing w:after="0" w:line="240" w:lineRule="auto"/>
        <w:ind w:left="0" w:right="0" w:firstLine="0"/>
        <w:jc w:val="left"/>
        <w:rPr>
          <w:rFonts w:cs="Times New Roman"/>
          <w:noProof/>
          <w:sz w:val="28"/>
          <w:szCs w:val="28"/>
        </w:rPr>
      </w:pPr>
      <w:r w:rsidRPr="00C24CC4">
        <w:rPr>
          <w:rFonts w:cs="Times New Roman"/>
          <w:noProof/>
          <w:sz w:val="28"/>
          <w:szCs w:val="28"/>
        </w:rPr>
        <w:t>The Company provides a Hazard Communication Program so that all employees are aware of chemical hazards in the workplace. By becoming familiar with this information you can help prevent injuries and illnesses from chemical exposure. If you have any questions regarding chemical hazards, do not delay in asking your supervisor.</w:t>
      </w:r>
      <w:r w:rsidR="00F56467" w:rsidRPr="00C24CC4">
        <w:rPr>
          <w:rFonts w:cs="Times New Roman"/>
          <w:noProof/>
          <w:sz w:val="28"/>
          <w:szCs w:val="28"/>
        </w:rPr>
        <w:t xml:space="preserve"> </w:t>
      </w:r>
      <w:r w:rsidRPr="00C24CC4">
        <w:rPr>
          <w:rFonts w:cs="Times New Roman"/>
          <w:noProof/>
          <w:sz w:val="28"/>
          <w:szCs w:val="28"/>
        </w:rPr>
        <w:t>The following safety precautions have been taken to prevent injuries and il</w:t>
      </w:r>
      <w:r w:rsidR="00E22C9E" w:rsidRPr="00C24CC4">
        <w:rPr>
          <w:rFonts w:cs="Times New Roman"/>
          <w:noProof/>
          <w:sz w:val="28"/>
          <w:szCs w:val="28"/>
        </w:rPr>
        <w:t>lnesses from chemical exposure:</w:t>
      </w:r>
    </w:p>
    <w:p w14:paraId="1A51AA4E" w14:textId="77777777" w:rsidR="00B12398" w:rsidRPr="00C24CC4" w:rsidRDefault="00B12398" w:rsidP="00E32F0D">
      <w:pPr>
        <w:spacing w:after="0" w:line="240" w:lineRule="auto"/>
        <w:ind w:left="0" w:right="0" w:firstLine="0"/>
        <w:jc w:val="left"/>
        <w:rPr>
          <w:rFonts w:cs="Times New Roman"/>
          <w:noProof/>
          <w:sz w:val="28"/>
          <w:szCs w:val="28"/>
        </w:rPr>
      </w:pPr>
    </w:p>
    <w:p w14:paraId="31F5D946" w14:textId="77777777" w:rsidR="00A64BD9" w:rsidRPr="00C24CC4" w:rsidRDefault="00A64BD9" w:rsidP="00E32F0D">
      <w:pPr>
        <w:pStyle w:val="Heading2"/>
        <w:spacing w:line="240" w:lineRule="auto"/>
        <w:rPr>
          <w:noProof/>
        </w:rPr>
      </w:pPr>
      <w:bookmarkStart w:id="68" w:name="_Toc504559429"/>
      <w:r w:rsidRPr="00C24CC4">
        <w:rPr>
          <w:noProof/>
        </w:rPr>
        <w:t>Container Labeling</w:t>
      </w:r>
      <w:bookmarkEnd w:id="68"/>
    </w:p>
    <w:p w14:paraId="3F9D19E9" w14:textId="57991757" w:rsidR="00A64BD9" w:rsidRPr="00C24CC4" w:rsidRDefault="00A64BD9" w:rsidP="00E32F0D">
      <w:pPr>
        <w:spacing w:after="0" w:line="240" w:lineRule="auto"/>
        <w:ind w:left="0" w:right="0" w:firstLine="0"/>
        <w:jc w:val="left"/>
        <w:rPr>
          <w:rFonts w:cs="Times New Roman"/>
          <w:noProof/>
          <w:sz w:val="28"/>
          <w:szCs w:val="28"/>
        </w:rPr>
      </w:pPr>
      <w:r w:rsidRPr="00C24CC4">
        <w:rPr>
          <w:rFonts w:cs="Times New Roman"/>
          <w:noProof/>
          <w:sz w:val="28"/>
          <w:szCs w:val="28"/>
        </w:rPr>
        <w:t xml:space="preserve">The Global Coating Enviromental and Safety Represenative will verify </w:t>
      </w:r>
      <w:r w:rsidR="00471588" w:rsidRPr="00C24CC4">
        <w:rPr>
          <w:rFonts w:cs="Times New Roman"/>
          <w:noProof/>
          <w:sz w:val="28"/>
          <w:szCs w:val="28"/>
        </w:rPr>
        <w:t>that all containers</w:t>
      </w:r>
      <w:r w:rsidR="00B41579" w:rsidRPr="00C24CC4">
        <w:rPr>
          <w:rFonts w:cs="Times New Roman"/>
          <w:noProof/>
          <w:sz w:val="28"/>
          <w:szCs w:val="28"/>
        </w:rPr>
        <w:t xml:space="preserve"> </w:t>
      </w:r>
      <w:r w:rsidR="00471588" w:rsidRPr="00C24CC4">
        <w:rPr>
          <w:rFonts w:cs="Times New Roman"/>
          <w:noProof/>
          <w:sz w:val="28"/>
          <w:szCs w:val="28"/>
        </w:rPr>
        <w:t xml:space="preserve">received for use </w:t>
      </w:r>
      <w:r w:rsidR="001F756E" w:rsidRPr="00C24CC4">
        <w:rPr>
          <w:rFonts w:cs="Times New Roman"/>
          <w:noProof/>
          <w:sz w:val="28"/>
          <w:szCs w:val="28"/>
        </w:rPr>
        <w:t>are;</w:t>
      </w:r>
    </w:p>
    <w:p w14:paraId="08F7E46D" w14:textId="64D3DE28" w:rsidR="00471588" w:rsidRPr="00C24CC4" w:rsidRDefault="001F756E" w:rsidP="00E32F0D">
      <w:pPr>
        <w:pStyle w:val="ListParagraph"/>
        <w:numPr>
          <w:ilvl w:val="0"/>
          <w:numId w:val="15"/>
        </w:numPr>
        <w:spacing w:after="0" w:line="240" w:lineRule="auto"/>
        <w:ind w:right="0"/>
        <w:jc w:val="left"/>
        <w:rPr>
          <w:rFonts w:cs="Times New Roman"/>
          <w:noProof/>
          <w:sz w:val="28"/>
          <w:szCs w:val="28"/>
        </w:rPr>
      </w:pPr>
      <w:r w:rsidRPr="00C24CC4">
        <w:rPr>
          <w:rFonts w:cs="Times New Roman"/>
          <w:noProof/>
          <w:sz w:val="28"/>
          <w:szCs w:val="28"/>
        </w:rPr>
        <w:t>Clearly</w:t>
      </w:r>
      <w:r w:rsidR="00471588" w:rsidRPr="00C24CC4">
        <w:rPr>
          <w:rFonts w:cs="Times New Roman"/>
          <w:noProof/>
          <w:sz w:val="28"/>
          <w:szCs w:val="28"/>
        </w:rPr>
        <w:t xml:space="preserve"> labled as to the contents</w:t>
      </w:r>
    </w:p>
    <w:p w14:paraId="2902E8D7" w14:textId="77777777" w:rsidR="00471588" w:rsidRPr="00C24CC4" w:rsidRDefault="00471588" w:rsidP="00E32F0D">
      <w:pPr>
        <w:pStyle w:val="ListParagraph"/>
        <w:numPr>
          <w:ilvl w:val="0"/>
          <w:numId w:val="15"/>
        </w:numPr>
        <w:spacing w:after="0" w:line="240" w:lineRule="auto"/>
        <w:ind w:right="0"/>
        <w:jc w:val="left"/>
        <w:rPr>
          <w:rFonts w:cs="Times New Roman"/>
          <w:noProof/>
          <w:sz w:val="28"/>
          <w:szCs w:val="28"/>
        </w:rPr>
      </w:pPr>
      <w:r w:rsidRPr="00C24CC4">
        <w:rPr>
          <w:rFonts w:cs="Times New Roman"/>
          <w:noProof/>
          <w:sz w:val="28"/>
          <w:szCs w:val="28"/>
        </w:rPr>
        <w:t>Note the appropriate hazard warning</w:t>
      </w:r>
    </w:p>
    <w:p w14:paraId="6FAB3F44" w14:textId="77777777" w:rsidR="00471588" w:rsidRPr="00C24CC4" w:rsidRDefault="00471588" w:rsidP="00E32F0D">
      <w:pPr>
        <w:pStyle w:val="ListParagraph"/>
        <w:numPr>
          <w:ilvl w:val="0"/>
          <w:numId w:val="15"/>
        </w:numPr>
        <w:spacing w:after="0" w:line="240" w:lineRule="auto"/>
        <w:ind w:right="0"/>
        <w:jc w:val="left"/>
        <w:rPr>
          <w:rFonts w:cs="Times New Roman"/>
          <w:noProof/>
          <w:sz w:val="28"/>
          <w:szCs w:val="28"/>
        </w:rPr>
      </w:pPr>
      <w:r w:rsidRPr="00C24CC4">
        <w:rPr>
          <w:rFonts w:cs="Times New Roman"/>
          <w:noProof/>
          <w:sz w:val="28"/>
          <w:szCs w:val="28"/>
        </w:rPr>
        <w:t>List the manufacturer’s name and address</w:t>
      </w:r>
      <w:r w:rsidR="00715BBF" w:rsidRPr="00C24CC4">
        <w:rPr>
          <w:rFonts w:cs="Times New Roman"/>
          <w:noProof/>
          <w:sz w:val="28"/>
          <w:szCs w:val="28"/>
        </w:rPr>
        <w:t xml:space="preserve"> </w:t>
      </w:r>
    </w:p>
    <w:p w14:paraId="17A718A1" w14:textId="511F550A" w:rsidR="00715BBF" w:rsidRPr="00C24CC4" w:rsidRDefault="00715BBF" w:rsidP="00E32F0D">
      <w:pPr>
        <w:pStyle w:val="ListParagraph"/>
        <w:spacing w:after="0" w:line="240" w:lineRule="auto"/>
        <w:ind w:left="14" w:right="0" w:firstLine="0"/>
        <w:jc w:val="left"/>
        <w:rPr>
          <w:rFonts w:cs="Times New Roman"/>
          <w:noProof/>
          <w:sz w:val="28"/>
          <w:szCs w:val="28"/>
        </w:rPr>
      </w:pPr>
      <w:r w:rsidRPr="00C24CC4">
        <w:rPr>
          <w:rFonts w:cs="Times New Roman"/>
          <w:noProof/>
          <w:sz w:val="28"/>
          <w:szCs w:val="28"/>
        </w:rPr>
        <w:t xml:space="preserve">It is our policy that no container </w:t>
      </w:r>
      <w:r w:rsidR="001F756E" w:rsidRPr="00C24CC4">
        <w:rPr>
          <w:rFonts w:cs="Times New Roman"/>
          <w:noProof/>
          <w:sz w:val="28"/>
          <w:szCs w:val="28"/>
        </w:rPr>
        <w:t>is to</w:t>
      </w:r>
      <w:r w:rsidRPr="00C24CC4">
        <w:rPr>
          <w:rFonts w:cs="Times New Roman"/>
          <w:noProof/>
          <w:sz w:val="28"/>
          <w:szCs w:val="28"/>
        </w:rPr>
        <w:t xml:space="preserve"> be released for use until the above data is verified.</w:t>
      </w:r>
    </w:p>
    <w:p w14:paraId="006894F6" w14:textId="77777777" w:rsidR="00715BBF" w:rsidRPr="00C24CC4" w:rsidRDefault="00715BBF" w:rsidP="00E32F0D">
      <w:pPr>
        <w:pStyle w:val="ListParagraph"/>
        <w:spacing w:after="0" w:line="240" w:lineRule="auto"/>
        <w:ind w:left="14" w:right="0" w:firstLine="0"/>
        <w:jc w:val="left"/>
        <w:rPr>
          <w:rFonts w:cs="Times New Roman"/>
          <w:noProof/>
          <w:sz w:val="28"/>
          <w:szCs w:val="28"/>
        </w:rPr>
      </w:pPr>
    </w:p>
    <w:p w14:paraId="472744E2" w14:textId="0097B4F0" w:rsidR="00715BBF" w:rsidRPr="00C24CC4" w:rsidRDefault="00715BBF" w:rsidP="00E32F0D">
      <w:pPr>
        <w:pStyle w:val="ListParagraph"/>
        <w:spacing w:after="0" w:line="240" w:lineRule="auto"/>
        <w:ind w:left="14" w:right="0" w:firstLine="0"/>
        <w:jc w:val="left"/>
        <w:rPr>
          <w:rFonts w:cs="Times New Roman"/>
          <w:noProof/>
          <w:sz w:val="28"/>
          <w:szCs w:val="28"/>
        </w:rPr>
      </w:pPr>
      <w:r w:rsidRPr="00C24CC4">
        <w:rPr>
          <w:rFonts w:cs="Times New Roman"/>
          <w:noProof/>
          <w:sz w:val="28"/>
          <w:szCs w:val="28"/>
        </w:rPr>
        <w:t>The s</w:t>
      </w:r>
      <w:r w:rsidR="00E22C9E" w:rsidRPr="00C24CC4">
        <w:rPr>
          <w:rFonts w:cs="Times New Roman"/>
          <w:noProof/>
          <w:sz w:val="28"/>
          <w:szCs w:val="28"/>
        </w:rPr>
        <w:t>u</w:t>
      </w:r>
      <w:r w:rsidRPr="00C24CC4">
        <w:rPr>
          <w:rFonts w:cs="Times New Roman"/>
          <w:noProof/>
          <w:sz w:val="28"/>
          <w:szCs w:val="28"/>
        </w:rPr>
        <w:t xml:space="preserve">pervisor in each section will ensure that all secondary containers have either an extra copy of the original manufacturer’s label or a generic label that has identification and hazard warning blocks. For help with labeling, see the </w:t>
      </w:r>
      <w:r w:rsidR="00820DAE" w:rsidRPr="00C24CC4">
        <w:rPr>
          <w:rFonts w:cs="Times New Roman"/>
          <w:noProof/>
          <w:sz w:val="28"/>
          <w:szCs w:val="28"/>
        </w:rPr>
        <w:t>Global Coatings LLC</w:t>
      </w:r>
      <w:r w:rsidRPr="00C24CC4">
        <w:rPr>
          <w:rFonts w:cs="Times New Roman"/>
          <w:noProof/>
          <w:sz w:val="28"/>
          <w:szCs w:val="28"/>
        </w:rPr>
        <w:t xml:space="preserve"> safety represenative.</w:t>
      </w:r>
    </w:p>
    <w:p w14:paraId="488A6FB0" w14:textId="77777777" w:rsidR="00715BBF" w:rsidRPr="00C24CC4" w:rsidRDefault="00715BBF" w:rsidP="00E32F0D">
      <w:pPr>
        <w:pStyle w:val="ListParagraph"/>
        <w:spacing w:after="0" w:line="240" w:lineRule="auto"/>
        <w:ind w:left="14" w:right="0" w:firstLine="0"/>
        <w:jc w:val="left"/>
        <w:rPr>
          <w:rFonts w:cs="Times New Roman"/>
          <w:noProof/>
          <w:sz w:val="28"/>
          <w:szCs w:val="28"/>
        </w:rPr>
      </w:pPr>
    </w:p>
    <w:p w14:paraId="01EB9626" w14:textId="33E6903D" w:rsidR="00715BBF" w:rsidRPr="00C24CC4" w:rsidRDefault="00934E7A" w:rsidP="00E32F0D">
      <w:pPr>
        <w:pStyle w:val="Heading2"/>
        <w:spacing w:line="240" w:lineRule="auto"/>
        <w:rPr>
          <w:noProof/>
        </w:rPr>
      </w:pPr>
      <w:bookmarkStart w:id="69" w:name="_Toc504559430"/>
      <w:r w:rsidRPr="00C24CC4">
        <w:rPr>
          <w:noProof/>
        </w:rPr>
        <w:t>Safe</w:t>
      </w:r>
      <w:r w:rsidR="00B41579" w:rsidRPr="00C24CC4">
        <w:rPr>
          <w:noProof/>
        </w:rPr>
        <w:t>ty Data Sheets (</w:t>
      </w:r>
      <w:r w:rsidRPr="00C24CC4">
        <w:rPr>
          <w:noProof/>
        </w:rPr>
        <w:t>SDS)</w:t>
      </w:r>
      <w:bookmarkEnd w:id="69"/>
    </w:p>
    <w:p w14:paraId="45EBCFCD" w14:textId="68514BB9" w:rsidR="00934E7A" w:rsidRPr="00C24CC4" w:rsidRDefault="00934E7A" w:rsidP="00E32F0D">
      <w:pPr>
        <w:pStyle w:val="ListParagraph"/>
        <w:spacing w:after="0" w:line="240" w:lineRule="auto"/>
        <w:ind w:left="14" w:right="0" w:firstLine="0"/>
        <w:jc w:val="left"/>
        <w:rPr>
          <w:rFonts w:cs="Times New Roman"/>
          <w:noProof/>
          <w:sz w:val="28"/>
          <w:szCs w:val="28"/>
        </w:rPr>
      </w:pPr>
      <w:r w:rsidRPr="00C24CC4">
        <w:rPr>
          <w:rFonts w:cs="Times New Roman"/>
          <w:noProof/>
          <w:sz w:val="28"/>
          <w:szCs w:val="28"/>
        </w:rPr>
        <w:t xml:space="preserve">Copies of </w:t>
      </w:r>
      <w:r w:rsidR="00B41579" w:rsidRPr="00C24CC4">
        <w:rPr>
          <w:rFonts w:cs="Times New Roman"/>
          <w:noProof/>
          <w:sz w:val="28"/>
          <w:szCs w:val="28"/>
        </w:rPr>
        <w:t>safety data sheets f</w:t>
      </w:r>
      <w:r w:rsidRPr="00C24CC4">
        <w:rPr>
          <w:rFonts w:cs="Times New Roman"/>
          <w:noProof/>
          <w:sz w:val="28"/>
          <w:szCs w:val="28"/>
        </w:rPr>
        <w:t xml:space="preserve">or all hazardous chemicals that employees of this company may be exposed to will be kept in one of the following areas: general office, the safety department, and/or our online computer system for your review. Data sheets will be available to all employees </w:t>
      </w:r>
      <w:r w:rsidR="001F756E" w:rsidRPr="00C24CC4">
        <w:rPr>
          <w:rFonts w:cs="Times New Roman"/>
          <w:noProof/>
          <w:sz w:val="28"/>
          <w:szCs w:val="28"/>
        </w:rPr>
        <w:t>at the job site</w:t>
      </w:r>
      <w:r w:rsidRPr="00C24CC4">
        <w:rPr>
          <w:rFonts w:cs="Times New Roman"/>
          <w:noProof/>
          <w:sz w:val="28"/>
          <w:szCs w:val="28"/>
        </w:rPr>
        <w:t xml:space="preserve"> for review during each work shift. If data sheets are not available or if you begin using a new chemical for </w:t>
      </w:r>
      <w:r w:rsidR="00B41579" w:rsidRPr="00C24CC4">
        <w:rPr>
          <w:rFonts w:cs="Times New Roman"/>
          <w:noProof/>
          <w:sz w:val="28"/>
          <w:szCs w:val="28"/>
        </w:rPr>
        <w:t>which you do not have a Safety Data Sheet</w:t>
      </w:r>
      <w:r w:rsidRPr="00C24CC4">
        <w:rPr>
          <w:rFonts w:cs="Times New Roman"/>
          <w:noProof/>
          <w:sz w:val="28"/>
          <w:szCs w:val="28"/>
        </w:rPr>
        <w:t xml:space="preserve"> you should immediately contact your supervisor before using the chemical or the machine containing it.</w:t>
      </w:r>
    </w:p>
    <w:p w14:paraId="2D49AA15" w14:textId="77777777" w:rsidR="00052500" w:rsidRPr="00C24CC4" w:rsidRDefault="00052500" w:rsidP="00E32F0D">
      <w:pPr>
        <w:spacing w:after="0" w:line="240" w:lineRule="auto"/>
        <w:ind w:left="0" w:right="0" w:firstLine="0"/>
        <w:jc w:val="left"/>
        <w:rPr>
          <w:rFonts w:cs="Times New Roman"/>
          <w:sz w:val="28"/>
          <w:szCs w:val="28"/>
        </w:rPr>
      </w:pPr>
    </w:p>
    <w:p w14:paraId="7E0EB34E" w14:textId="7DA8E3F6" w:rsidR="005579B6" w:rsidRPr="00C24CC4" w:rsidRDefault="00FD316B" w:rsidP="00E32F0D">
      <w:pPr>
        <w:spacing w:after="0" w:line="240" w:lineRule="auto"/>
        <w:ind w:left="14" w:right="14" w:firstLine="4"/>
        <w:jc w:val="left"/>
        <w:rPr>
          <w:rFonts w:cs="Times New Roman"/>
          <w:sz w:val="28"/>
          <w:szCs w:val="28"/>
        </w:rPr>
      </w:pPr>
      <w:r w:rsidRPr="00C24CC4">
        <w:rPr>
          <w:rFonts w:cs="Times New Roman"/>
          <w:sz w:val="28"/>
          <w:szCs w:val="28"/>
        </w:rPr>
        <w:t xml:space="preserve">Prior to a new hazardous chemical being introduced into any section of this company, each employee of that section will be given information as outlined above. </w:t>
      </w:r>
      <w:r w:rsidR="001F756E" w:rsidRPr="00C24CC4">
        <w:rPr>
          <w:rFonts w:cs="Times New Roman"/>
          <w:sz w:val="28"/>
          <w:szCs w:val="28"/>
        </w:rPr>
        <w:t xml:space="preserve">The supervisor is responsible for informing the safety manager of new products. </w:t>
      </w:r>
      <w:r w:rsidRPr="00C24CC4">
        <w:rPr>
          <w:rFonts w:cs="Times New Roman"/>
          <w:sz w:val="28"/>
          <w:szCs w:val="28"/>
        </w:rPr>
        <w:t xml:space="preserve">The Company Safety Representative is responsible for ensuring that </w:t>
      </w:r>
      <w:r w:rsidR="00B41579" w:rsidRPr="00C24CC4">
        <w:rPr>
          <w:rFonts w:cs="Times New Roman"/>
          <w:sz w:val="28"/>
          <w:szCs w:val="28"/>
        </w:rPr>
        <w:t>Safety Data Sheets (</w:t>
      </w:r>
      <w:r w:rsidRPr="00C24CC4">
        <w:rPr>
          <w:rFonts w:cs="Times New Roman"/>
          <w:sz w:val="28"/>
          <w:szCs w:val="28"/>
        </w:rPr>
        <w:t>SDS) on new chemicals are available.</w:t>
      </w:r>
    </w:p>
    <w:p w14:paraId="533E5684" w14:textId="77777777" w:rsidR="00587160" w:rsidRPr="00C24CC4" w:rsidRDefault="00587160" w:rsidP="00E32F0D">
      <w:pPr>
        <w:spacing w:after="0" w:line="240" w:lineRule="auto"/>
        <w:ind w:left="14" w:right="14" w:firstLine="4"/>
        <w:jc w:val="left"/>
        <w:rPr>
          <w:rFonts w:cs="Times New Roman"/>
          <w:sz w:val="28"/>
          <w:szCs w:val="28"/>
        </w:rPr>
      </w:pPr>
    </w:p>
    <w:p w14:paraId="1501A2B6" w14:textId="63A661D4" w:rsidR="005579B6" w:rsidRPr="00C24CC4" w:rsidRDefault="00FD316B" w:rsidP="00E32F0D">
      <w:pPr>
        <w:pStyle w:val="Heading2"/>
        <w:spacing w:line="240" w:lineRule="auto"/>
      </w:pPr>
      <w:bookmarkStart w:id="70" w:name="_Toc504555046"/>
      <w:bookmarkStart w:id="71" w:name="_Toc504559431"/>
      <w:r w:rsidRPr="00C24CC4">
        <w:rPr>
          <w:noProof/>
        </w:rPr>
        <w:lastRenderedPageBreak/>
        <w:drawing>
          <wp:anchor distT="0" distB="0" distL="114300" distR="114300" simplePos="0" relativeHeight="251682816" behindDoc="0" locked="0" layoutInCell="1" allowOverlap="0" wp14:anchorId="5F7F1C6F" wp14:editId="2A72B859">
            <wp:simplePos x="0" y="0"/>
            <wp:positionH relativeFrom="page">
              <wp:posOffset>498641</wp:posOffset>
            </wp:positionH>
            <wp:positionV relativeFrom="page">
              <wp:posOffset>1028700</wp:posOffset>
            </wp:positionV>
            <wp:extent cx="18299" cy="13716"/>
            <wp:effectExtent l="0" t="0" r="0" b="0"/>
            <wp:wrapSquare wrapText="bothSides"/>
            <wp:docPr id="39101" name="Picture 39101"/>
            <wp:cNvGraphicFramePr/>
            <a:graphic xmlns:a="http://schemas.openxmlformats.org/drawingml/2006/main">
              <a:graphicData uri="http://schemas.openxmlformats.org/drawingml/2006/picture">
                <pic:pic xmlns:pic="http://schemas.openxmlformats.org/drawingml/2006/picture">
                  <pic:nvPicPr>
                    <pic:cNvPr id="39101" name="Picture 39101"/>
                    <pic:cNvPicPr/>
                  </pic:nvPicPr>
                  <pic:blipFill>
                    <a:blip r:embed="rId30"/>
                    <a:stretch>
                      <a:fillRect/>
                    </a:stretch>
                  </pic:blipFill>
                  <pic:spPr>
                    <a:xfrm>
                      <a:off x="0" y="0"/>
                      <a:ext cx="18299" cy="13716"/>
                    </a:xfrm>
                    <a:prstGeom prst="rect">
                      <a:avLst/>
                    </a:prstGeom>
                  </pic:spPr>
                </pic:pic>
              </a:graphicData>
            </a:graphic>
          </wp:anchor>
        </w:drawing>
      </w:r>
      <w:r w:rsidRPr="00C24CC4">
        <w:rPr>
          <w:noProof/>
        </w:rPr>
        <w:drawing>
          <wp:anchor distT="0" distB="0" distL="114300" distR="114300" simplePos="0" relativeHeight="251683840" behindDoc="0" locked="0" layoutInCell="1" allowOverlap="0" wp14:anchorId="0E170900" wp14:editId="24C0F03C">
            <wp:simplePos x="0" y="0"/>
            <wp:positionH relativeFrom="page">
              <wp:posOffset>640457</wp:posOffset>
            </wp:positionH>
            <wp:positionV relativeFrom="page">
              <wp:posOffset>1394460</wp:posOffset>
            </wp:positionV>
            <wp:extent cx="36598" cy="27432"/>
            <wp:effectExtent l="0" t="0" r="0" b="0"/>
            <wp:wrapSquare wrapText="bothSides"/>
            <wp:docPr id="39102" name="Picture 39102"/>
            <wp:cNvGraphicFramePr/>
            <a:graphic xmlns:a="http://schemas.openxmlformats.org/drawingml/2006/main">
              <a:graphicData uri="http://schemas.openxmlformats.org/drawingml/2006/picture">
                <pic:pic xmlns:pic="http://schemas.openxmlformats.org/drawingml/2006/picture">
                  <pic:nvPicPr>
                    <pic:cNvPr id="39102" name="Picture 39102"/>
                    <pic:cNvPicPr/>
                  </pic:nvPicPr>
                  <pic:blipFill>
                    <a:blip r:embed="rId31"/>
                    <a:stretch>
                      <a:fillRect/>
                    </a:stretch>
                  </pic:blipFill>
                  <pic:spPr>
                    <a:xfrm>
                      <a:off x="0" y="0"/>
                      <a:ext cx="36598" cy="27432"/>
                    </a:xfrm>
                    <a:prstGeom prst="rect">
                      <a:avLst/>
                    </a:prstGeom>
                  </pic:spPr>
                </pic:pic>
              </a:graphicData>
            </a:graphic>
          </wp:anchor>
        </w:drawing>
      </w:r>
      <w:r w:rsidR="00587160" w:rsidRPr="00C24CC4">
        <w:t>Smoking/Vaping</w:t>
      </w:r>
      <w:r w:rsidRPr="00C24CC4">
        <w:t xml:space="preserve"> </w:t>
      </w:r>
      <w:r w:rsidR="00587160" w:rsidRPr="00C24CC4">
        <w:t>in the Workplace</w:t>
      </w:r>
      <w:bookmarkEnd w:id="70"/>
      <w:bookmarkEnd w:id="71"/>
    </w:p>
    <w:p w14:paraId="79885B17" w14:textId="47827ADE" w:rsidR="00A75FA5" w:rsidRPr="00C24CC4" w:rsidRDefault="00FD316B" w:rsidP="00E32F0D">
      <w:pPr>
        <w:spacing w:after="0" w:line="240" w:lineRule="auto"/>
        <w:ind w:left="14" w:right="144" w:firstLine="4"/>
        <w:jc w:val="left"/>
        <w:rPr>
          <w:rFonts w:cs="Times New Roman"/>
          <w:sz w:val="28"/>
          <w:szCs w:val="28"/>
        </w:rPr>
      </w:pPr>
      <w:r w:rsidRPr="00C24CC4">
        <w:rPr>
          <w:rFonts w:cs="Times New Roman"/>
          <w:sz w:val="28"/>
          <w:szCs w:val="28"/>
        </w:rPr>
        <w:t>The Company does not permit smoking in any of its work areas. Places outside the office or work areas may be designated as smoking areas. Smoking is limited to these areas. If you have a concern about the areas designated, you should speak with your supervisor.</w:t>
      </w:r>
      <w:r w:rsidR="007F2408" w:rsidRPr="00C24CC4">
        <w:rPr>
          <w:rFonts w:cs="Times New Roman"/>
          <w:sz w:val="28"/>
          <w:szCs w:val="28"/>
        </w:rPr>
        <w:t xml:space="preserve"> Inside military or commercial facilities, smoking with only be permitted in designated smoking areas. </w:t>
      </w:r>
      <w:r w:rsidR="00587160" w:rsidRPr="00C24CC4">
        <w:rPr>
          <w:rFonts w:cs="Times New Roman"/>
          <w:sz w:val="28"/>
          <w:szCs w:val="28"/>
        </w:rPr>
        <w:t xml:space="preserve"> Vaping is not permitted within offices and onboard vessels unless within an open designated smoking area.</w:t>
      </w:r>
    </w:p>
    <w:p w14:paraId="1372635B" w14:textId="5DE856F7" w:rsidR="00B41579" w:rsidRPr="00C24CC4" w:rsidRDefault="00A75FA5" w:rsidP="00E32F0D">
      <w:pPr>
        <w:spacing w:after="160" w:line="240" w:lineRule="auto"/>
        <w:ind w:left="0" w:right="0" w:firstLine="0"/>
        <w:jc w:val="left"/>
        <w:rPr>
          <w:rFonts w:cs="Times New Roman"/>
          <w:sz w:val="28"/>
          <w:szCs w:val="28"/>
        </w:rPr>
      </w:pPr>
      <w:r w:rsidRPr="00C24CC4">
        <w:rPr>
          <w:rFonts w:cs="Times New Roman"/>
          <w:sz w:val="28"/>
          <w:szCs w:val="28"/>
        </w:rPr>
        <w:br w:type="page"/>
      </w:r>
    </w:p>
    <w:p w14:paraId="346C3985" w14:textId="230E6BA4" w:rsidR="001F756E" w:rsidRPr="00C24CC4" w:rsidRDefault="00A75FA5" w:rsidP="00E32F0D">
      <w:pPr>
        <w:pStyle w:val="Heading1"/>
        <w:spacing w:line="240" w:lineRule="auto"/>
      </w:pPr>
      <w:bookmarkStart w:id="72" w:name="_Toc504559432"/>
      <w:r w:rsidRPr="00C24CC4">
        <w:lastRenderedPageBreak/>
        <w:t>DRUG,</w:t>
      </w:r>
      <w:r w:rsidR="001F756E" w:rsidRPr="00C24CC4">
        <w:t xml:space="preserve"> ALCOHOL</w:t>
      </w:r>
      <w:r w:rsidRPr="00C24CC4">
        <w:t xml:space="preserve"> &amp; FIREARM</w:t>
      </w:r>
      <w:r w:rsidR="001F756E" w:rsidRPr="00C24CC4">
        <w:t xml:space="preserve"> POLICY</w:t>
      </w:r>
      <w:bookmarkEnd w:id="72"/>
    </w:p>
    <w:p w14:paraId="4FBF4127" w14:textId="77777777" w:rsidR="002E7E18" w:rsidRPr="00C24CC4" w:rsidRDefault="002E7E18" w:rsidP="00E32F0D">
      <w:pPr>
        <w:spacing w:line="240" w:lineRule="auto"/>
        <w:rPr>
          <w:rFonts w:cs="Times New Roman"/>
        </w:rPr>
      </w:pPr>
    </w:p>
    <w:p w14:paraId="7557C1FF" w14:textId="7AA6CBCC" w:rsidR="00521C54" w:rsidRPr="00C24CC4" w:rsidRDefault="00521C54" w:rsidP="00E32F0D">
      <w:pPr>
        <w:pStyle w:val="Heading2"/>
        <w:spacing w:line="240" w:lineRule="auto"/>
      </w:pPr>
      <w:bookmarkStart w:id="73" w:name="_Toc504559433"/>
      <w:r w:rsidRPr="00C24CC4">
        <w:t>About</w:t>
      </w:r>
      <w:bookmarkEnd w:id="73"/>
    </w:p>
    <w:p w14:paraId="36E76F85" w14:textId="2EAB1BD7" w:rsidR="001F756E" w:rsidRPr="00C24CC4" w:rsidRDefault="001F756E" w:rsidP="00E32F0D">
      <w:pPr>
        <w:spacing w:after="0" w:line="240" w:lineRule="auto"/>
        <w:ind w:left="3"/>
        <w:rPr>
          <w:rFonts w:cs="Times New Roman"/>
          <w:sz w:val="28"/>
          <w:szCs w:val="28"/>
        </w:rPr>
      </w:pPr>
      <w:r w:rsidRPr="00C24CC4">
        <w:rPr>
          <w:rFonts w:cs="Times New Roman"/>
          <w:sz w:val="28"/>
          <w:szCs w:val="28"/>
        </w:rPr>
        <w:t>We have an obligation to our employees to provide an environment that is free of drugs and alcohol or any mind-altering substances. Substance abuse compromises employee productivity, threatens the quality of our services and invites the risk of damage or harm to Specialty Finishes' property and/or employees. Therefore, Global Coatings a zero tolerance policy regarding drugs and alcohol in the workplace.</w:t>
      </w:r>
    </w:p>
    <w:p w14:paraId="77336136" w14:textId="77777777" w:rsidR="002E7E18" w:rsidRPr="00C24CC4" w:rsidRDefault="002E7E18" w:rsidP="00E32F0D">
      <w:pPr>
        <w:spacing w:after="0" w:line="240" w:lineRule="auto"/>
        <w:ind w:left="3"/>
        <w:rPr>
          <w:rFonts w:cs="Times New Roman"/>
          <w:sz w:val="28"/>
          <w:szCs w:val="28"/>
        </w:rPr>
      </w:pPr>
    </w:p>
    <w:p w14:paraId="67AE10BD" w14:textId="77777777" w:rsidR="001F756E" w:rsidRPr="00C24CC4" w:rsidRDefault="001F756E" w:rsidP="00E32F0D">
      <w:pPr>
        <w:pStyle w:val="Heading2"/>
        <w:spacing w:line="240" w:lineRule="auto"/>
      </w:pPr>
      <w:bookmarkStart w:id="74" w:name="_Toc504555047"/>
      <w:bookmarkStart w:id="75" w:name="_Toc504559434"/>
      <w:r w:rsidRPr="00C24CC4">
        <w:t>Employee Responsibility</w:t>
      </w:r>
      <w:bookmarkEnd w:id="74"/>
      <w:bookmarkEnd w:id="75"/>
    </w:p>
    <w:p w14:paraId="1BC5112F" w14:textId="77777777" w:rsidR="001F756E" w:rsidRPr="00C24CC4" w:rsidRDefault="001F756E" w:rsidP="00E32F0D">
      <w:pPr>
        <w:spacing w:after="0" w:line="240" w:lineRule="auto"/>
        <w:ind w:left="3" w:right="130"/>
        <w:rPr>
          <w:rFonts w:cs="Times New Roman"/>
          <w:sz w:val="28"/>
          <w:szCs w:val="28"/>
        </w:rPr>
      </w:pPr>
      <w:r w:rsidRPr="00C24CC4">
        <w:rPr>
          <w:rFonts w:cs="Times New Roman"/>
          <w:sz w:val="28"/>
          <w:szCs w:val="28"/>
        </w:rPr>
        <w:t>All managers, supervisors and employees have the responsibility to ensure that the Company's Drug and Alcohol policy is enforced. All employees are encouraged to come forward with any information regarding the use of drugs, alcohol or any other mind-altering substance.</w:t>
      </w:r>
    </w:p>
    <w:p w14:paraId="51CEADCA" w14:textId="77777777" w:rsidR="002E7E18" w:rsidRPr="00C24CC4" w:rsidRDefault="002E7E18" w:rsidP="00E32F0D">
      <w:pPr>
        <w:spacing w:after="0" w:line="240" w:lineRule="auto"/>
        <w:ind w:left="3" w:right="130"/>
        <w:rPr>
          <w:rFonts w:cs="Times New Roman"/>
          <w:sz w:val="28"/>
          <w:szCs w:val="28"/>
        </w:rPr>
      </w:pPr>
    </w:p>
    <w:p w14:paraId="7230E87A" w14:textId="77777777" w:rsidR="001F756E" w:rsidRPr="00C24CC4" w:rsidRDefault="001F756E" w:rsidP="00E32F0D">
      <w:pPr>
        <w:pStyle w:val="Heading2"/>
        <w:spacing w:line="240" w:lineRule="auto"/>
      </w:pPr>
      <w:bookmarkStart w:id="76" w:name="_Toc504559435"/>
      <w:r w:rsidRPr="00C24CC4">
        <w:t>Prohibitions</w:t>
      </w:r>
      <w:bookmarkEnd w:id="76"/>
    </w:p>
    <w:p w14:paraId="59537732" w14:textId="77777777" w:rsidR="001F756E" w:rsidRPr="00C24CC4" w:rsidRDefault="001F756E" w:rsidP="00E32F0D">
      <w:pPr>
        <w:spacing w:after="0" w:line="240" w:lineRule="auto"/>
        <w:ind w:right="50"/>
        <w:rPr>
          <w:rFonts w:cs="Times New Roman"/>
          <w:sz w:val="28"/>
          <w:szCs w:val="28"/>
        </w:rPr>
      </w:pPr>
      <w:r w:rsidRPr="00C24CC4">
        <w:rPr>
          <w:rFonts w:cs="Times New Roman"/>
          <w:noProof/>
          <w:sz w:val="28"/>
          <w:szCs w:val="28"/>
        </w:rPr>
        <w:drawing>
          <wp:anchor distT="0" distB="0" distL="114300" distR="114300" simplePos="0" relativeHeight="251717632" behindDoc="0" locked="0" layoutInCell="1" allowOverlap="0" wp14:anchorId="1E9AA491" wp14:editId="2DA8012E">
            <wp:simplePos x="0" y="0"/>
            <wp:positionH relativeFrom="page">
              <wp:posOffset>324803</wp:posOffset>
            </wp:positionH>
            <wp:positionV relativeFrom="page">
              <wp:posOffset>8773668</wp:posOffset>
            </wp:positionV>
            <wp:extent cx="118942" cy="32003"/>
            <wp:effectExtent l="0" t="0" r="0" b="0"/>
            <wp:wrapSquare wrapText="bothSides"/>
            <wp:docPr id="13424" name="Picture 13424"/>
            <wp:cNvGraphicFramePr/>
            <a:graphic xmlns:a="http://schemas.openxmlformats.org/drawingml/2006/main">
              <a:graphicData uri="http://schemas.openxmlformats.org/drawingml/2006/picture">
                <pic:pic xmlns:pic="http://schemas.openxmlformats.org/drawingml/2006/picture">
                  <pic:nvPicPr>
                    <pic:cNvPr id="13424" name="Picture 13424"/>
                    <pic:cNvPicPr/>
                  </pic:nvPicPr>
                  <pic:blipFill>
                    <a:blip r:embed="rId32"/>
                    <a:stretch>
                      <a:fillRect/>
                    </a:stretch>
                  </pic:blipFill>
                  <pic:spPr>
                    <a:xfrm>
                      <a:off x="0" y="0"/>
                      <a:ext cx="118942" cy="32003"/>
                    </a:xfrm>
                    <a:prstGeom prst="rect">
                      <a:avLst/>
                    </a:prstGeom>
                  </pic:spPr>
                </pic:pic>
              </a:graphicData>
            </a:graphic>
          </wp:anchor>
        </w:drawing>
      </w:r>
      <w:r w:rsidRPr="00C24CC4">
        <w:rPr>
          <w:rFonts w:cs="Times New Roman"/>
          <w:noProof/>
          <w:sz w:val="28"/>
          <w:szCs w:val="28"/>
        </w:rPr>
        <w:drawing>
          <wp:anchor distT="0" distB="0" distL="114300" distR="114300" simplePos="0" relativeHeight="251718656" behindDoc="0" locked="0" layoutInCell="1" allowOverlap="0" wp14:anchorId="21420586" wp14:editId="7CDAA7EA">
            <wp:simplePos x="0" y="0"/>
            <wp:positionH relativeFrom="page">
              <wp:posOffset>448320</wp:posOffset>
            </wp:positionH>
            <wp:positionV relativeFrom="page">
              <wp:posOffset>8778240</wp:posOffset>
            </wp:positionV>
            <wp:extent cx="13724" cy="9144"/>
            <wp:effectExtent l="0" t="0" r="0" b="0"/>
            <wp:wrapSquare wrapText="bothSides"/>
            <wp:docPr id="13425" name="Picture 13425"/>
            <wp:cNvGraphicFramePr/>
            <a:graphic xmlns:a="http://schemas.openxmlformats.org/drawingml/2006/main">
              <a:graphicData uri="http://schemas.openxmlformats.org/drawingml/2006/picture">
                <pic:pic xmlns:pic="http://schemas.openxmlformats.org/drawingml/2006/picture">
                  <pic:nvPicPr>
                    <pic:cNvPr id="13425" name="Picture 13425"/>
                    <pic:cNvPicPr/>
                  </pic:nvPicPr>
                  <pic:blipFill>
                    <a:blip r:embed="rId33"/>
                    <a:stretch>
                      <a:fillRect/>
                    </a:stretch>
                  </pic:blipFill>
                  <pic:spPr>
                    <a:xfrm>
                      <a:off x="0" y="0"/>
                      <a:ext cx="13724" cy="9144"/>
                    </a:xfrm>
                    <a:prstGeom prst="rect">
                      <a:avLst/>
                    </a:prstGeom>
                  </pic:spPr>
                </pic:pic>
              </a:graphicData>
            </a:graphic>
          </wp:anchor>
        </w:drawing>
      </w:r>
      <w:r w:rsidRPr="00C24CC4">
        <w:rPr>
          <w:rFonts w:cs="Times New Roman"/>
          <w:noProof/>
          <w:sz w:val="28"/>
          <w:szCs w:val="28"/>
        </w:rPr>
        <w:drawing>
          <wp:anchor distT="0" distB="0" distL="114300" distR="114300" simplePos="0" relativeHeight="251719680" behindDoc="0" locked="0" layoutInCell="1" allowOverlap="0" wp14:anchorId="6B68ABB9" wp14:editId="2990D1D1">
            <wp:simplePos x="0" y="0"/>
            <wp:positionH relativeFrom="page">
              <wp:posOffset>466619</wp:posOffset>
            </wp:positionH>
            <wp:positionV relativeFrom="page">
              <wp:posOffset>8787384</wp:posOffset>
            </wp:positionV>
            <wp:extent cx="13724" cy="9144"/>
            <wp:effectExtent l="0" t="0" r="0" b="0"/>
            <wp:wrapSquare wrapText="bothSides"/>
            <wp:docPr id="13426" name="Picture 13426"/>
            <wp:cNvGraphicFramePr/>
            <a:graphic xmlns:a="http://schemas.openxmlformats.org/drawingml/2006/main">
              <a:graphicData uri="http://schemas.openxmlformats.org/drawingml/2006/picture">
                <pic:pic xmlns:pic="http://schemas.openxmlformats.org/drawingml/2006/picture">
                  <pic:nvPicPr>
                    <pic:cNvPr id="13426" name="Picture 13426"/>
                    <pic:cNvPicPr/>
                  </pic:nvPicPr>
                  <pic:blipFill>
                    <a:blip r:embed="rId34"/>
                    <a:stretch>
                      <a:fillRect/>
                    </a:stretch>
                  </pic:blipFill>
                  <pic:spPr>
                    <a:xfrm>
                      <a:off x="0" y="0"/>
                      <a:ext cx="13724" cy="9144"/>
                    </a:xfrm>
                    <a:prstGeom prst="rect">
                      <a:avLst/>
                    </a:prstGeom>
                  </pic:spPr>
                </pic:pic>
              </a:graphicData>
            </a:graphic>
          </wp:anchor>
        </w:drawing>
      </w:r>
      <w:r w:rsidRPr="00C24CC4">
        <w:rPr>
          <w:rFonts w:cs="Times New Roman"/>
          <w:noProof/>
          <w:sz w:val="28"/>
          <w:szCs w:val="28"/>
        </w:rPr>
        <w:drawing>
          <wp:anchor distT="0" distB="0" distL="114300" distR="114300" simplePos="0" relativeHeight="251720704" behindDoc="0" locked="0" layoutInCell="1" allowOverlap="0" wp14:anchorId="33CE1146" wp14:editId="037975D0">
            <wp:simplePos x="0" y="0"/>
            <wp:positionH relativeFrom="page">
              <wp:posOffset>484917</wp:posOffset>
            </wp:positionH>
            <wp:positionV relativeFrom="page">
              <wp:posOffset>8796528</wp:posOffset>
            </wp:positionV>
            <wp:extent cx="9149" cy="9144"/>
            <wp:effectExtent l="0" t="0" r="0" b="0"/>
            <wp:wrapSquare wrapText="bothSides"/>
            <wp:docPr id="13427" name="Picture 13427"/>
            <wp:cNvGraphicFramePr/>
            <a:graphic xmlns:a="http://schemas.openxmlformats.org/drawingml/2006/main">
              <a:graphicData uri="http://schemas.openxmlformats.org/drawingml/2006/picture">
                <pic:pic xmlns:pic="http://schemas.openxmlformats.org/drawingml/2006/picture">
                  <pic:nvPicPr>
                    <pic:cNvPr id="13427" name="Picture 13427"/>
                    <pic:cNvPicPr/>
                  </pic:nvPicPr>
                  <pic:blipFill>
                    <a:blip r:embed="rId35"/>
                    <a:stretch>
                      <a:fillRect/>
                    </a:stretch>
                  </pic:blipFill>
                  <pic:spPr>
                    <a:xfrm>
                      <a:off x="0" y="0"/>
                      <a:ext cx="9149" cy="9144"/>
                    </a:xfrm>
                    <a:prstGeom prst="rect">
                      <a:avLst/>
                    </a:prstGeom>
                  </pic:spPr>
                </pic:pic>
              </a:graphicData>
            </a:graphic>
          </wp:anchor>
        </w:drawing>
      </w:r>
      <w:r w:rsidRPr="00C24CC4">
        <w:rPr>
          <w:rFonts w:cs="Times New Roman"/>
          <w:noProof/>
          <w:sz w:val="28"/>
          <w:szCs w:val="28"/>
        </w:rPr>
        <w:drawing>
          <wp:anchor distT="0" distB="0" distL="114300" distR="114300" simplePos="0" relativeHeight="251721728" behindDoc="0" locked="0" layoutInCell="1" allowOverlap="0" wp14:anchorId="65A955B2" wp14:editId="2C498327">
            <wp:simplePos x="0" y="0"/>
            <wp:positionH relativeFrom="page">
              <wp:posOffset>311079</wp:posOffset>
            </wp:positionH>
            <wp:positionV relativeFrom="page">
              <wp:posOffset>8810244</wp:posOffset>
            </wp:positionV>
            <wp:extent cx="9149" cy="9144"/>
            <wp:effectExtent l="0" t="0" r="0" b="0"/>
            <wp:wrapSquare wrapText="bothSides"/>
            <wp:docPr id="13428" name="Picture 13428"/>
            <wp:cNvGraphicFramePr/>
            <a:graphic xmlns:a="http://schemas.openxmlformats.org/drawingml/2006/main">
              <a:graphicData uri="http://schemas.openxmlformats.org/drawingml/2006/picture">
                <pic:pic xmlns:pic="http://schemas.openxmlformats.org/drawingml/2006/picture">
                  <pic:nvPicPr>
                    <pic:cNvPr id="13428" name="Picture 13428"/>
                    <pic:cNvPicPr/>
                  </pic:nvPicPr>
                  <pic:blipFill>
                    <a:blip r:embed="rId36"/>
                    <a:stretch>
                      <a:fillRect/>
                    </a:stretch>
                  </pic:blipFill>
                  <pic:spPr>
                    <a:xfrm>
                      <a:off x="0" y="0"/>
                      <a:ext cx="9149" cy="9144"/>
                    </a:xfrm>
                    <a:prstGeom prst="rect">
                      <a:avLst/>
                    </a:prstGeom>
                  </pic:spPr>
                </pic:pic>
              </a:graphicData>
            </a:graphic>
          </wp:anchor>
        </w:drawing>
      </w:r>
      <w:r w:rsidRPr="00C24CC4">
        <w:rPr>
          <w:rFonts w:cs="Times New Roman"/>
          <w:sz w:val="28"/>
          <w:szCs w:val="28"/>
        </w:rPr>
        <w:t>The following are strictly prohibited on the job and/or on Global Coatings premises. Any violation of this policy may result in disciplinary action up to and including immediate termination. (See also Employee Rules of Conduct and Disciplinary Action.)</w:t>
      </w:r>
    </w:p>
    <w:p w14:paraId="7210A223" w14:textId="565A053C" w:rsidR="001F756E" w:rsidRPr="00C24CC4" w:rsidRDefault="001F756E" w:rsidP="00E32F0D">
      <w:pPr>
        <w:pStyle w:val="ListParagraph"/>
        <w:numPr>
          <w:ilvl w:val="0"/>
          <w:numId w:val="25"/>
        </w:numPr>
        <w:spacing w:line="240" w:lineRule="auto"/>
        <w:rPr>
          <w:rFonts w:cs="Times New Roman"/>
          <w:sz w:val="28"/>
          <w:szCs w:val="28"/>
        </w:rPr>
      </w:pPr>
      <w:r w:rsidRPr="00C24CC4">
        <w:rPr>
          <w:rFonts w:cs="Times New Roman"/>
          <w:sz w:val="28"/>
          <w:szCs w:val="28"/>
        </w:rPr>
        <w:t>Alcohol. Possessing, consuming, selling, attempting to sell, distributing, being under the influence of alcohol, or having alcohol present in the body at any level. 1</w:t>
      </w:r>
    </w:p>
    <w:p w14:paraId="1288D677" w14:textId="77777777" w:rsidR="002E7E18" w:rsidRPr="00C24CC4" w:rsidRDefault="001F756E" w:rsidP="00E32F0D">
      <w:pPr>
        <w:pStyle w:val="ListParagraph"/>
        <w:numPr>
          <w:ilvl w:val="0"/>
          <w:numId w:val="25"/>
        </w:numPr>
        <w:spacing w:line="240" w:lineRule="auto"/>
        <w:rPr>
          <w:rFonts w:cs="Times New Roman"/>
          <w:sz w:val="28"/>
          <w:szCs w:val="28"/>
        </w:rPr>
      </w:pPr>
      <w:r w:rsidRPr="00C24CC4">
        <w:rPr>
          <w:rFonts w:cs="Times New Roman"/>
          <w:sz w:val="28"/>
          <w:szCs w:val="28"/>
        </w:rPr>
        <w:t>Controlled Substances. Possessing, using, being under the influence of, having a forensically detectable level of (i.e., testing positive), selling, attempting to sell, purchasing, distributing, manufacturing or dispensing a controlled substance and/or drug. However, possessing and/or using a prescription medication is permitted: (1) in strict accordance with a physician's direction, (2) when such use will not affect the employee's ability to safely and/or efficiently perform his or her job, and (3) when appropriate supervisors or managers have been notified as set forth below and have approved the employee to work under those circumstances. (See subsection below on Prescript</w:t>
      </w:r>
      <w:r w:rsidR="002E7E18" w:rsidRPr="00C24CC4">
        <w:rPr>
          <w:rFonts w:cs="Times New Roman"/>
          <w:sz w:val="28"/>
          <w:szCs w:val="28"/>
        </w:rPr>
        <w:t>ion and Over-the-Counter Drugs.)</w:t>
      </w:r>
    </w:p>
    <w:p w14:paraId="34846B38" w14:textId="77777777" w:rsidR="002E7E18" w:rsidRPr="00C24CC4" w:rsidRDefault="002E7E18" w:rsidP="00E32F0D">
      <w:pPr>
        <w:pStyle w:val="ListParagraph"/>
        <w:spacing w:line="240" w:lineRule="auto"/>
        <w:ind w:left="374" w:firstLine="0"/>
        <w:rPr>
          <w:rFonts w:cs="Times New Roman"/>
          <w:sz w:val="28"/>
          <w:szCs w:val="28"/>
        </w:rPr>
      </w:pPr>
    </w:p>
    <w:p w14:paraId="19F7FAF3" w14:textId="269848F5" w:rsidR="002E7E18" w:rsidRPr="00C24CC4" w:rsidRDefault="001F756E" w:rsidP="00E32F0D">
      <w:pPr>
        <w:spacing w:line="240" w:lineRule="auto"/>
        <w:ind w:left="7" w:firstLine="0"/>
        <w:jc w:val="left"/>
        <w:rPr>
          <w:rFonts w:cs="Times New Roman"/>
          <w:szCs w:val="28"/>
        </w:rPr>
      </w:pPr>
      <w:bookmarkStart w:id="77" w:name="_Toc504559436"/>
      <w:r w:rsidRPr="00C24CC4">
        <w:rPr>
          <w:rStyle w:val="Heading2Char"/>
          <w:rFonts w:ascii="Times New Roman" w:hAnsi="Times New Roman"/>
        </w:rPr>
        <w:t>Testing and/or Rehabilitation</w:t>
      </w:r>
      <w:bookmarkEnd w:id="77"/>
      <w:r w:rsidRPr="00C24CC4">
        <w:rPr>
          <w:rFonts w:cs="Times New Roman"/>
          <w:szCs w:val="28"/>
        </w:rPr>
        <w:t xml:space="preserve">. </w:t>
      </w:r>
    </w:p>
    <w:p w14:paraId="57AE4392" w14:textId="7BAEF234" w:rsidR="001F756E" w:rsidRPr="00C24CC4" w:rsidRDefault="001F756E" w:rsidP="00E32F0D">
      <w:pPr>
        <w:spacing w:line="240" w:lineRule="auto"/>
        <w:ind w:left="7" w:firstLine="0"/>
        <w:rPr>
          <w:rFonts w:cs="Times New Roman"/>
          <w:sz w:val="28"/>
          <w:szCs w:val="28"/>
        </w:rPr>
      </w:pPr>
      <w:r w:rsidRPr="00C24CC4">
        <w:rPr>
          <w:rFonts w:cs="Times New Roman"/>
          <w:sz w:val="28"/>
          <w:szCs w:val="28"/>
        </w:rPr>
        <w:t>Refusing to submit to testing and/or rehabilitation programs as outlined in this policy will result in termination.</w:t>
      </w:r>
    </w:p>
    <w:p w14:paraId="0B650A5D" w14:textId="3662EC2C" w:rsidR="001F756E" w:rsidRPr="00C24CC4" w:rsidRDefault="001F756E" w:rsidP="00E32F0D">
      <w:pPr>
        <w:pStyle w:val="ListParagraph"/>
        <w:numPr>
          <w:ilvl w:val="0"/>
          <w:numId w:val="26"/>
        </w:numPr>
        <w:spacing w:after="0" w:line="240" w:lineRule="auto"/>
        <w:ind w:right="785"/>
        <w:rPr>
          <w:rFonts w:cs="Times New Roman"/>
          <w:sz w:val="28"/>
          <w:szCs w:val="28"/>
        </w:rPr>
      </w:pPr>
      <w:r w:rsidRPr="00C24CC4">
        <w:rPr>
          <w:rFonts w:cs="Times New Roman"/>
          <w:sz w:val="28"/>
          <w:szCs w:val="28"/>
        </w:rPr>
        <w:t xml:space="preserve">Possession includes substances physically held by a person and stored or deposited in areas an employee controls (e.g., inside </w:t>
      </w:r>
      <w:r w:rsidRPr="00C24CC4">
        <w:rPr>
          <w:rFonts w:cs="Times New Roman"/>
          <w:sz w:val="28"/>
          <w:szCs w:val="28"/>
        </w:rPr>
        <w:lastRenderedPageBreak/>
        <w:t>purses, lunch boxes, personal automobiles, lockers, and limited access work areas).</w:t>
      </w:r>
    </w:p>
    <w:p w14:paraId="0C0B30AD" w14:textId="77777777" w:rsidR="00720E67" w:rsidRPr="00C24CC4" w:rsidRDefault="00720E67" w:rsidP="00E32F0D">
      <w:pPr>
        <w:spacing w:after="0" w:line="240" w:lineRule="auto"/>
        <w:ind w:left="904" w:right="785"/>
        <w:rPr>
          <w:rFonts w:cs="Times New Roman"/>
          <w:sz w:val="28"/>
          <w:szCs w:val="28"/>
        </w:rPr>
      </w:pPr>
    </w:p>
    <w:p w14:paraId="3E4B4051" w14:textId="77777777" w:rsidR="001F756E" w:rsidRPr="00C24CC4" w:rsidRDefault="001F756E" w:rsidP="00E32F0D">
      <w:pPr>
        <w:pStyle w:val="Heading2"/>
        <w:spacing w:line="240" w:lineRule="auto"/>
      </w:pPr>
      <w:bookmarkStart w:id="78" w:name="_Toc504559437"/>
      <w:r w:rsidRPr="00C24CC4">
        <w:t>Prescription and Over-the-Counter Drugs</w:t>
      </w:r>
      <w:bookmarkEnd w:id="78"/>
    </w:p>
    <w:p w14:paraId="67EF358C" w14:textId="0FB80065" w:rsidR="001F756E" w:rsidRPr="00C24CC4" w:rsidRDefault="001F756E" w:rsidP="00E32F0D">
      <w:pPr>
        <w:spacing w:after="0" w:line="240" w:lineRule="auto"/>
        <w:ind w:left="13" w:right="785"/>
        <w:rPr>
          <w:rFonts w:cs="Times New Roman"/>
          <w:sz w:val="28"/>
          <w:szCs w:val="28"/>
        </w:rPr>
      </w:pPr>
      <w:r w:rsidRPr="00C24CC4">
        <w:rPr>
          <w:rFonts w:cs="Times New Roman"/>
          <w:sz w:val="28"/>
          <w:szCs w:val="28"/>
        </w:rPr>
        <w:t>When a physician prescribes the use of prescription or over-the-counter drugs, or when over-the counter drugs bear warnings about side effects that may affect job performance, the employee is required to ask a physician whether such drugs may adversely affect his or her ability to safely and/or efficiently perform assigned duties. Using or being under the influence of such drugs is prohibited where such use may affect the employee's ability to safely and/or efficiently perform work duties.</w:t>
      </w:r>
    </w:p>
    <w:p w14:paraId="20F3DC8A" w14:textId="77777777" w:rsidR="00720E67" w:rsidRPr="00C24CC4" w:rsidRDefault="00720E67" w:rsidP="00E32F0D">
      <w:pPr>
        <w:spacing w:after="0" w:line="240" w:lineRule="auto"/>
        <w:ind w:left="13" w:right="785"/>
        <w:rPr>
          <w:rFonts w:cs="Times New Roman"/>
          <w:sz w:val="28"/>
          <w:szCs w:val="28"/>
        </w:rPr>
      </w:pPr>
    </w:p>
    <w:p w14:paraId="5EE618B2" w14:textId="5478A779" w:rsidR="001F756E" w:rsidRPr="00C24CC4" w:rsidRDefault="001F756E" w:rsidP="00E32F0D">
      <w:pPr>
        <w:spacing w:after="0" w:line="240" w:lineRule="auto"/>
        <w:ind w:left="16" w:right="785"/>
        <w:rPr>
          <w:rFonts w:cs="Times New Roman"/>
          <w:sz w:val="28"/>
          <w:szCs w:val="28"/>
        </w:rPr>
      </w:pPr>
      <w:r w:rsidRPr="00C24CC4">
        <w:rPr>
          <w:rFonts w:cs="Times New Roman"/>
          <w:sz w:val="28"/>
          <w:szCs w:val="28"/>
        </w:rPr>
        <w:t>Before commencing work, employees are required to advise their immediate supervisors or managers that they are receiving medication that may adversely affect their ability to safely and/or efficiently perform assigned duties. If there is any question concerning an employee's ability to perform safely and/or efficiently, the employee will be assigned to other duties, if, at the sole discretion of management, such duties are appropriate and available. Alternatively, the employee will be sent home on unpaid leave. The Company is entitled to obtain independent medical evaluation concerning the adverse effect of a medication on an employee's ability to safely and/or efficiently perform assigned duties,</w:t>
      </w:r>
    </w:p>
    <w:p w14:paraId="33BDB69B" w14:textId="77777777" w:rsidR="00720E67" w:rsidRPr="00C24CC4" w:rsidRDefault="00720E67" w:rsidP="00E32F0D">
      <w:pPr>
        <w:spacing w:after="0" w:line="240" w:lineRule="auto"/>
        <w:ind w:left="16" w:right="785"/>
        <w:rPr>
          <w:rFonts w:cs="Times New Roman"/>
          <w:sz w:val="28"/>
          <w:szCs w:val="28"/>
        </w:rPr>
      </w:pPr>
    </w:p>
    <w:p w14:paraId="2512CF95" w14:textId="77777777" w:rsidR="00720E67" w:rsidRPr="00C24CC4" w:rsidRDefault="001F756E" w:rsidP="00E32F0D">
      <w:pPr>
        <w:spacing w:after="0" w:line="240" w:lineRule="auto"/>
        <w:ind w:left="19" w:right="1095"/>
        <w:rPr>
          <w:rFonts w:cs="Times New Roman"/>
          <w:sz w:val="28"/>
          <w:szCs w:val="28"/>
        </w:rPr>
      </w:pPr>
      <w:r w:rsidRPr="00C24CC4">
        <w:rPr>
          <w:rFonts w:cs="Times New Roman"/>
          <w:sz w:val="28"/>
          <w:szCs w:val="28"/>
        </w:rPr>
        <w:t>Any employee who violates this provision is subject to disciplinary action up to and including immediate termination. However, when an employee complies with this requirement, the Company may still request that an employee consent to drug and/or alcohol testing pursuant to this policy.</w:t>
      </w:r>
    </w:p>
    <w:p w14:paraId="2A81E5D7" w14:textId="77777777" w:rsidR="002E7E18" w:rsidRPr="00C24CC4" w:rsidRDefault="002E7E18" w:rsidP="00E32F0D">
      <w:pPr>
        <w:spacing w:after="0" w:line="240" w:lineRule="auto"/>
        <w:ind w:left="19" w:right="1095"/>
        <w:rPr>
          <w:rFonts w:cs="Times New Roman"/>
          <w:sz w:val="28"/>
          <w:szCs w:val="28"/>
        </w:rPr>
      </w:pPr>
    </w:p>
    <w:p w14:paraId="210E490C" w14:textId="34ABAAD3" w:rsidR="001F756E" w:rsidRPr="00C24CC4" w:rsidRDefault="001F756E" w:rsidP="00E32F0D">
      <w:pPr>
        <w:pStyle w:val="Heading2"/>
        <w:spacing w:line="240" w:lineRule="auto"/>
      </w:pPr>
      <w:bookmarkStart w:id="79" w:name="_Toc504559438"/>
      <w:r w:rsidRPr="00C24CC4">
        <w:t>Drug and/or Alcohol Testing</w:t>
      </w:r>
      <w:bookmarkEnd w:id="79"/>
    </w:p>
    <w:p w14:paraId="3C150835" w14:textId="77777777" w:rsidR="001F756E" w:rsidRPr="00C24CC4" w:rsidRDefault="001F756E" w:rsidP="00E32F0D">
      <w:pPr>
        <w:spacing w:after="0" w:line="240" w:lineRule="auto"/>
        <w:ind w:left="13" w:right="785"/>
        <w:rPr>
          <w:rFonts w:cs="Times New Roman"/>
          <w:sz w:val="28"/>
          <w:szCs w:val="28"/>
        </w:rPr>
      </w:pPr>
      <w:r w:rsidRPr="00C24CC4">
        <w:rPr>
          <w:rFonts w:cs="Times New Roman"/>
          <w:sz w:val="28"/>
          <w:szCs w:val="28"/>
        </w:rPr>
        <w:t>Global Coating requires drug and alcohol testing:</w:t>
      </w:r>
    </w:p>
    <w:p w14:paraId="0DE8B199" w14:textId="5C09D5E8" w:rsidR="001F756E" w:rsidRPr="00C24CC4" w:rsidRDefault="001F756E" w:rsidP="00E32F0D">
      <w:pPr>
        <w:pStyle w:val="ListParagraph"/>
        <w:numPr>
          <w:ilvl w:val="0"/>
          <w:numId w:val="27"/>
        </w:numPr>
        <w:spacing w:line="240" w:lineRule="auto"/>
        <w:rPr>
          <w:rFonts w:cs="Times New Roman"/>
          <w:sz w:val="28"/>
          <w:szCs w:val="28"/>
        </w:rPr>
      </w:pPr>
      <w:r w:rsidRPr="00C24CC4">
        <w:rPr>
          <w:rFonts w:cs="Times New Roman"/>
          <w:sz w:val="28"/>
          <w:szCs w:val="28"/>
        </w:rPr>
        <w:t>After an offer of employment, but before the applicant commences employment. Applicants who fail either the drug or alcohol test will not be hired and will not be allowed to reapply for employment for a period of 90 days.</w:t>
      </w:r>
    </w:p>
    <w:p w14:paraId="32F1F3FA" w14:textId="4EAF2ABD" w:rsidR="001F756E" w:rsidRPr="00C24CC4" w:rsidRDefault="001F756E" w:rsidP="00E32F0D">
      <w:pPr>
        <w:pStyle w:val="ListParagraph"/>
        <w:numPr>
          <w:ilvl w:val="0"/>
          <w:numId w:val="27"/>
        </w:numPr>
        <w:spacing w:line="240" w:lineRule="auto"/>
        <w:rPr>
          <w:rFonts w:cs="Times New Roman"/>
          <w:sz w:val="28"/>
          <w:szCs w:val="28"/>
        </w:rPr>
      </w:pPr>
      <w:r w:rsidRPr="00C24CC4">
        <w:rPr>
          <w:rFonts w:cs="Times New Roman"/>
          <w:sz w:val="28"/>
          <w:szCs w:val="28"/>
        </w:rPr>
        <w:t>When a reasonable suspicion exists that an employee is under the influence of any controlled substance, drug, or alcohol while on the job, or is otherwise in violation of this policy.</w:t>
      </w:r>
    </w:p>
    <w:p w14:paraId="07299CE8" w14:textId="77777777" w:rsidR="001F756E" w:rsidRPr="00C24CC4" w:rsidRDefault="001F756E" w:rsidP="00E32F0D">
      <w:pPr>
        <w:pStyle w:val="ListParagraph"/>
        <w:numPr>
          <w:ilvl w:val="0"/>
          <w:numId w:val="27"/>
        </w:numPr>
        <w:spacing w:line="240" w:lineRule="auto"/>
        <w:rPr>
          <w:rFonts w:cs="Times New Roman"/>
          <w:sz w:val="28"/>
          <w:szCs w:val="28"/>
        </w:rPr>
      </w:pPr>
      <w:r w:rsidRPr="00C24CC4">
        <w:rPr>
          <w:rFonts w:cs="Times New Roman"/>
          <w:sz w:val="28"/>
          <w:szCs w:val="28"/>
        </w:rPr>
        <w:t>When an employee is found in possession of any controlled substance, drug or alcohol in violation of this policy, or when such items are found in an area controlled or used by the employee</w:t>
      </w:r>
    </w:p>
    <w:p w14:paraId="62753703" w14:textId="524BC93F" w:rsidR="001F756E" w:rsidRPr="00C24CC4" w:rsidRDefault="001F756E" w:rsidP="00E32F0D">
      <w:pPr>
        <w:pStyle w:val="ListParagraph"/>
        <w:numPr>
          <w:ilvl w:val="0"/>
          <w:numId w:val="27"/>
        </w:numPr>
        <w:spacing w:line="240" w:lineRule="auto"/>
        <w:rPr>
          <w:rFonts w:cs="Times New Roman"/>
          <w:sz w:val="28"/>
          <w:szCs w:val="28"/>
        </w:rPr>
      </w:pPr>
      <w:r w:rsidRPr="00C24CC4">
        <w:rPr>
          <w:rFonts w:cs="Times New Roman"/>
          <w:noProof/>
          <w:sz w:val="28"/>
          <w:szCs w:val="28"/>
        </w:rPr>
        <w:drawing>
          <wp:anchor distT="0" distB="0" distL="114300" distR="114300" simplePos="0" relativeHeight="251724800" behindDoc="0" locked="0" layoutInCell="1" allowOverlap="0" wp14:anchorId="67AD0B77" wp14:editId="40745139">
            <wp:simplePos x="0" y="0"/>
            <wp:positionH relativeFrom="page">
              <wp:posOffset>7557390</wp:posOffset>
            </wp:positionH>
            <wp:positionV relativeFrom="page">
              <wp:posOffset>1005840</wp:posOffset>
            </wp:positionV>
            <wp:extent cx="91494" cy="713232"/>
            <wp:effectExtent l="0" t="0" r="0" b="0"/>
            <wp:wrapSquare wrapText="bothSides"/>
            <wp:docPr id="19128" name="Picture 19128"/>
            <wp:cNvGraphicFramePr/>
            <a:graphic xmlns:a="http://schemas.openxmlformats.org/drawingml/2006/main">
              <a:graphicData uri="http://schemas.openxmlformats.org/drawingml/2006/picture">
                <pic:pic xmlns:pic="http://schemas.openxmlformats.org/drawingml/2006/picture">
                  <pic:nvPicPr>
                    <pic:cNvPr id="19128" name="Picture 19128"/>
                    <pic:cNvPicPr/>
                  </pic:nvPicPr>
                  <pic:blipFill>
                    <a:blip r:embed="rId37"/>
                    <a:stretch>
                      <a:fillRect/>
                    </a:stretch>
                  </pic:blipFill>
                  <pic:spPr>
                    <a:xfrm>
                      <a:off x="0" y="0"/>
                      <a:ext cx="91494" cy="713232"/>
                    </a:xfrm>
                    <a:prstGeom prst="rect">
                      <a:avLst/>
                    </a:prstGeom>
                  </pic:spPr>
                </pic:pic>
              </a:graphicData>
            </a:graphic>
          </wp:anchor>
        </w:drawing>
      </w:r>
      <w:r w:rsidRPr="00C24CC4">
        <w:rPr>
          <w:rFonts w:cs="Times New Roman"/>
          <w:noProof/>
          <w:sz w:val="28"/>
          <w:szCs w:val="28"/>
        </w:rPr>
        <w:drawing>
          <wp:anchor distT="0" distB="0" distL="114300" distR="114300" simplePos="0" relativeHeight="251725824" behindDoc="0" locked="0" layoutInCell="1" allowOverlap="0" wp14:anchorId="65C619AD" wp14:editId="7BD3EA85">
            <wp:simplePos x="0" y="0"/>
            <wp:positionH relativeFrom="page">
              <wp:posOffset>215010</wp:posOffset>
            </wp:positionH>
            <wp:positionV relativeFrom="page">
              <wp:posOffset>4901184</wp:posOffset>
            </wp:positionV>
            <wp:extent cx="22873" cy="18288"/>
            <wp:effectExtent l="0" t="0" r="0" b="0"/>
            <wp:wrapSquare wrapText="bothSides"/>
            <wp:docPr id="19001" name="Picture 19001"/>
            <wp:cNvGraphicFramePr/>
            <a:graphic xmlns:a="http://schemas.openxmlformats.org/drawingml/2006/main">
              <a:graphicData uri="http://schemas.openxmlformats.org/drawingml/2006/picture">
                <pic:pic xmlns:pic="http://schemas.openxmlformats.org/drawingml/2006/picture">
                  <pic:nvPicPr>
                    <pic:cNvPr id="19001" name="Picture 19001"/>
                    <pic:cNvPicPr/>
                  </pic:nvPicPr>
                  <pic:blipFill>
                    <a:blip r:embed="rId38"/>
                    <a:stretch>
                      <a:fillRect/>
                    </a:stretch>
                  </pic:blipFill>
                  <pic:spPr>
                    <a:xfrm>
                      <a:off x="0" y="0"/>
                      <a:ext cx="22873" cy="18288"/>
                    </a:xfrm>
                    <a:prstGeom prst="rect">
                      <a:avLst/>
                    </a:prstGeom>
                  </pic:spPr>
                </pic:pic>
              </a:graphicData>
            </a:graphic>
          </wp:anchor>
        </w:drawing>
      </w:r>
      <w:r w:rsidRPr="00C24CC4">
        <w:rPr>
          <w:rFonts w:cs="Times New Roman"/>
          <w:noProof/>
          <w:sz w:val="28"/>
          <w:szCs w:val="28"/>
        </w:rPr>
        <w:drawing>
          <wp:anchor distT="0" distB="0" distL="114300" distR="114300" simplePos="0" relativeHeight="251726848" behindDoc="0" locked="0" layoutInCell="1" allowOverlap="0" wp14:anchorId="0BD8E702" wp14:editId="1B22E06A">
            <wp:simplePos x="0" y="0"/>
            <wp:positionH relativeFrom="page">
              <wp:posOffset>256183</wp:posOffset>
            </wp:positionH>
            <wp:positionV relativeFrom="page">
              <wp:posOffset>8755380</wp:posOffset>
            </wp:positionV>
            <wp:extent cx="22873" cy="13715"/>
            <wp:effectExtent l="0" t="0" r="0" b="0"/>
            <wp:wrapSquare wrapText="bothSides"/>
            <wp:docPr id="19004" name="Picture 19004"/>
            <wp:cNvGraphicFramePr/>
            <a:graphic xmlns:a="http://schemas.openxmlformats.org/drawingml/2006/main">
              <a:graphicData uri="http://schemas.openxmlformats.org/drawingml/2006/picture">
                <pic:pic xmlns:pic="http://schemas.openxmlformats.org/drawingml/2006/picture">
                  <pic:nvPicPr>
                    <pic:cNvPr id="19004" name="Picture 19004"/>
                    <pic:cNvPicPr/>
                  </pic:nvPicPr>
                  <pic:blipFill>
                    <a:blip r:embed="rId39"/>
                    <a:stretch>
                      <a:fillRect/>
                    </a:stretch>
                  </pic:blipFill>
                  <pic:spPr>
                    <a:xfrm>
                      <a:off x="0" y="0"/>
                      <a:ext cx="22873" cy="13715"/>
                    </a:xfrm>
                    <a:prstGeom prst="rect">
                      <a:avLst/>
                    </a:prstGeom>
                  </pic:spPr>
                </pic:pic>
              </a:graphicData>
            </a:graphic>
          </wp:anchor>
        </w:drawing>
      </w:r>
      <w:r w:rsidRPr="00C24CC4">
        <w:rPr>
          <w:rFonts w:cs="Times New Roman"/>
          <w:noProof/>
          <w:sz w:val="28"/>
          <w:szCs w:val="28"/>
        </w:rPr>
        <w:drawing>
          <wp:anchor distT="0" distB="0" distL="114300" distR="114300" simplePos="0" relativeHeight="251727872" behindDoc="0" locked="0" layoutInCell="1" allowOverlap="0" wp14:anchorId="24080E30" wp14:editId="64150C72">
            <wp:simplePos x="0" y="0"/>
            <wp:positionH relativeFrom="page">
              <wp:posOffset>237884</wp:posOffset>
            </wp:positionH>
            <wp:positionV relativeFrom="page">
              <wp:posOffset>8782812</wp:posOffset>
            </wp:positionV>
            <wp:extent cx="4575" cy="4572"/>
            <wp:effectExtent l="0" t="0" r="0" b="0"/>
            <wp:wrapSquare wrapText="bothSides"/>
            <wp:docPr id="19006" name="Picture 19006"/>
            <wp:cNvGraphicFramePr/>
            <a:graphic xmlns:a="http://schemas.openxmlformats.org/drawingml/2006/main">
              <a:graphicData uri="http://schemas.openxmlformats.org/drawingml/2006/picture">
                <pic:pic xmlns:pic="http://schemas.openxmlformats.org/drawingml/2006/picture">
                  <pic:nvPicPr>
                    <pic:cNvPr id="19006" name="Picture 19006"/>
                    <pic:cNvPicPr/>
                  </pic:nvPicPr>
                  <pic:blipFill>
                    <a:blip r:embed="rId40"/>
                    <a:stretch>
                      <a:fillRect/>
                    </a:stretch>
                  </pic:blipFill>
                  <pic:spPr>
                    <a:xfrm>
                      <a:off x="0" y="0"/>
                      <a:ext cx="4575" cy="4572"/>
                    </a:xfrm>
                    <a:prstGeom prst="rect">
                      <a:avLst/>
                    </a:prstGeom>
                  </pic:spPr>
                </pic:pic>
              </a:graphicData>
            </a:graphic>
          </wp:anchor>
        </w:drawing>
      </w:r>
      <w:r w:rsidRPr="00C24CC4">
        <w:rPr>
          <w:rFonts w:cs="Times New Roman"/>
          <w:sz w:val="28"/>
          <w:szCs w:val="28"/>
        </w:rPr>
        <w:t>When an accident, near-miss, or incident occurs in which safety precautions are violated, careless acts are performed, or a claim of an on-the-job injury.</w:t>
      </w:r>
    </w:p>
    <w:p w14:paraId="45CC59E9" w14:textId="77777777" w:rsidR="001F756E" w:rsidRPr="00C24CC4" w:rsidRDefault="001F756E" w:rsidP="00E32F0D">
      <w:pPr>
        <w:pStyle w:val="ListParagraph"/>
        <w:numPr>
          <w:ilvl w:val="0"/>
          <w:numId w:val="27"/>
        </w:numPr>
        <w:spacing w:line="240" w:lineRule="auto"/>
        <w:rPr>
          <w:rFonts w:cs="Times New Roman"/>
          <w:sz w:val="28"/>
          <w:szCs w:val="28"/>
        </w:rPr>
      </w:pPr>
      <w:r w:rsidRPr="00C24CC4">
        <w:rPr>
          <w:rFonts w:cs="Times New Roman"/>
          <w:sz w:val="28"/>
          <w:szCs w:val="28"/>
        </w:rPr>
        <w:lastRenderedPageBreak/>
        <w:t>On a random basis as part of a Last Chance Agreement.</w:t>
      </w:r>
    </w:p>
    <w:p w14:paraId="5CA20A12" w14:textId="77777777" w:rsidR="00F100A5" w:rsidRPr="00C24CC4" w:rsidRDefault="001F756E" w:rsidP="00E32F0D">
      <w:pPr>
        <w:pStyle w:val="ListParagraph"/>
        <w:numPr>
          <w:ilvl w:val="0"/>
          <w:numId w:val="27"/>
        </w:numPr>
        <w:spacing w:line="240" w:lineRule="auto"/>
        <w:rPr>
          <w:rFonts w:cs="Times New Roman"/>
          <w:sz w:val="28"/>
          <w:szCs w:val="28"/>
        </w:rPr>
      </w:pPr>
      <w:r w:rsidRPr="00C24CC4">
        <w:rPr>
          <w:rFonts w:cs="Times New Roman"/>
          <w:sz w:val="28"/>
          <w:szCs w:val="28"/>
        </w:rPr>
        <w:t xml:space="preserve">When required by a state or federal law or regulation </w:t>
      </w:r>
    </w:p>
    <w:p w14:paraId="4BA22818" w14:textId="7CBB1935" w:rsidR="001F756E" w:rsidRPr="00C24CC4" w:rsidRDefault="001F756E" w:rsidP="00E32F0D">
      <w:pPr>
        <w:pStyle w:val="ListParagraph"/>
        <w:spacing w:line="240" w:lineRule="auto"/>
        <w:ind w:left="727" w:firstLine="0"/>
        <w:rPr>
          <w:rFonts w:cs="Times New Roman"/>
          <w:sz w:val="28"/>
          <w:szCs w:val="28"/>
        </w:rPr>
      </w:pPr>
      <w:r w:rsidRPr="00C24CC4">
        <w:rPr>
          <w:rFonts w:cs="Times New Roman"/>
          <w:sz w:val="28"/>
          <w:szCs w:val="28"/>
        </w:rPr>
        <w:t>[e.g., (a) persons driving commercial motor vehicles (DOT testing) or (b) for other reasons required by law].</w:t>
      </w:r>
    </w:p>
    <w:p w14:paraId="30C2F333" w14:textId="77777777" w:rsidR="00F100A5" w:rsidRPr="00C24CC4" w:rsidRDefault="00F100A5" w:rsidP="00E32F0D">
      <w:pPr>
        <w:pStyle w:val="ListParagraph"/>
        <w:spacing w:line="240" w:lineRule="auto"/>
        <w:ind w:left="727" w:firstLine="0"/>
        <w:rPr>
          <w:rFonts w:cs="Times New Roman"/>
          <w:sz w:val="28"/>
          <w:szCs w:val="28"/>
        </w:rPr>
      </w:pPr>
    </w:p>
    <w:p w14:paraId="26E90281" w14:textId="77777777" w:rsidR="001F756E" w:rsidRPr="00C24CC4" w:rsidRDefault="001F756E" w:rsidP="00E32F0D">
      <w:pPr>
        <w:spacing w:after="0" w:line="240" w:lineRule="auto"/>
        <w:ind w:left="521" w:right="785"/>
        <w:rPr>
          <w:rFonts w:cs="Times New Roman"/>
          <w:sz w:val="28"/>
          <w:szCs w:val="28"/>
        </w:rPr>
      </w:pPr>
      <w:r w:rsidRPr="00C24CC4">
        <w:rPr>
          <w:rFonts w:cs="Times New Roman"/>
          <w:sz w:val="28"/>
          <w:szCs w:val="28"/>
        </w:rPr>
        <w:t>There will be an initial screening test. If alcohol preliminary test result is positive, a second confirmatory test will be conducted after 15 minutes has elapsed. If the preliminary drug test is positive, the sample will be sent to the lab for confirmatory testing and processing according to accepted industry protocols. The employee will be suspended, without pay, pending confirmatory test results.</w:t>
      </w:r>
    </w:p>
    <w:p w14:paraId="5411C3E9" w14:textId="3D38D38D" w:rsidR="001F756E" w:rsidRPr="00C24CC4" w:rsidRDefault="001F756E" w:rsidP="00E32F0D">
      <w:pPr>
        <w:spacing w:after="0" w:line="240" w:lineRule="auto"/>
        <w:ind w:left="521" w:right="785"/>
        <w:rPr>
          <w:rFonts w:cs="Times New Roman"/>
          <w:sz w:val="28"/>
          <w:szCs w:val="28"/>
        </w:rPr>
      </w:pPr>
      <w:r w:rsidRPr="00C24CC4">
        <w:rPr>
          <w:rFonts w:cs="Times New Roman"/>
          <w:sz w:val="28"/>
          <w:szCs w:val="28"/>
        </w:rPr>
        <w:t>Test results are kept as confidential as possible.</w:t>
      </w:r>
    </w:p>
    <w:p w14:paraId="4818AD00" w14:textId="77777777" w:rsidR="00233B86" w:rsidRPr="00C24CC4" w:rsidRDefault="00233B86" w:rsidP="00E32F0D">
      <w:pPr>
        <w:spacing w:after="0" w:line="240" w:lineRule="auto"/>
        <w:ind w:left="521" w:right="785"/>
        <w:rPr>
          <w:rFonts w:cs="Times New Roman"/>
          <w:sz w:val="28"/>
          <w:szCs w:val="28"/>
        </w:rPr>
      </w:pPr>
    </w:p>
    <w:p w14:paraId="4895B290" w14:textId="77777777" w:rsidR="001F756E" w:rsidRPr="00C24CC4" w:rsidRDefault="001F756E" w:rsidP="00E32F0D">
      <w:pPr>
        <w:pStyle w:val="Heading2"/>
        <w:spacing w:line="240" w:lineRule="auto"/>
      </w:pPr>
      <w:bookmarkStart w:id="80" w:name="_Toc504555048"/>
      <w:bookmarkStart w:id="81" w:name="_Toc504559439"/>
      <w:r w:rsidRPr="00C24CC4">
        <w:t>Test Results</w:t>
      </w:r>
      <w:bookmarkEnd w:id="80"/>
      <w:bookmarkEnd w:id="81"/>
    </w:p>
    <w:p w14:paraId="31F00DE3" w14:textId="77777777" w:rsidR="001F756E" w:rsidRPr="00C24CC4" w:rsidRDefault="001F756E" w:rsidP="00E32F0D">
      <w:pPr>
        <w:spacing w:after="0" w:line="240" w:lineRule="auto"/>
        <w:ind w:left="0" w:right="915" w:firstLine="0"/>
        <w:rPr>
          <w:rFonts w:cs="Times New Roman"/>
          <w:sz w:val="28"/>
          <w:szCs w:val="28"/>
        </w:rPr>
      </w:pPr>
      <w:r w:rsidRPr="00C24CC4">
        <w:rPr>
          <w:rFonts w:cs="Times New Roman"/>
          <w:sz w:val="28"/>
          <w:szCs w:val="28"/>
        </w:rPr>
        <w:t xml:space="preserve">As Global Coating has a zero tolerance policy regarding drugs and alcohol in the workplace, if the confirmatory tests show any number of drugs and/or alcohol present in the body the employee will be </w:t>
      </w:r>
      <w:r w:rsidRPr="00C24CC4">
        <w:rPr>
          <w:rFonts w:cs="Times New Roman"/>
          <w:noProof/>
          <w:sz w:val="28"/>
          <w:szCs w:val="28"/>
        </w:rPr>
        <w:drawing>
          <wp:inline distT="0" distB="0" distL="0" distR="0" wp14:anchorId="168B566C" wp14:editId="7A7F1B03">
            <wp:extent cx="173838" cy="45720"/>
            <wp:effectExtent l="0" t="0" r="0" b="0"/>
            <wp:docPr id="105663" name="Picture 105663"/>
            <wp:cNvGraphicFramePr/>
            <a:graphic xmlns:a="http://schemas.openxmlformats.org/drawingml/2006/main">
              <a:graphicData uri="http://schemas.openxmlformats.org/drawingml/2006/picture">
                <pic:pic xmlns:pic="http://schemas.openxmlformats.org/drawingml/2006/picture">
                  <pic:nvPicPr>
                    <pic:cNvPr id="105663" name="Picture 105663"/>
                    <pic:cNvPicPr/>
                  </pic:nvPicPr>
                  <pic:blipFill>
                    <a:blip r:embed="rId41"/>
                    <a:stretch>
                      <a:fillRect/>
                    </a:stretch>
                  </pic:blipFill>
                  <pic:spPr>
                    <a:xfrm>
                      <a:off x="0" y="0"/>
                      <a:ext cx="173838" cy="45720"/>
                    </a:xfrm>
                    <a:prstGeom prst="rect">
                      <a:avLst/>
                    </a:prstGeom>
                  </pic:spPr>
                </pic:pic>
              </a:graphicData>
            </a:graphic>
          </wp:inline>
        </w:drawing>
      </w:r>
      <w:r w:rsidRPr="00C24CC4">
        <w:rPr>
          <w:rFonts w:cs="Times New Roman"/>
          <w:sz w:val="28"/>
          <w:szCs w:val="28"/>
        </w:rPr>
        <w:t>considered to have tested positive.</w:t>
      </w:r>
    </w:p>
    <w:p w14:paraId="193D5524" w14:textId="77777777" w:rsidR="007277F7" w:rsidRPr="00C24CC4" w:rsidRDefault="007277F7" w:rsidP="00E32F0D">
      <w:pPr>
        <w:spacing w:after="0" w:line="240" w:lineRule="auto"/>
        <w:ind w:left="0" w:right="915" w:firstLine="0"/>
        <w:rPr>
          <w:rFonts w:cs="Times New Roman"/>
          <w:sz w:val="28"/>
          <w:szCs w:val="28"/>
        </w:rPr>
      </w:pPr>
    </w:p>
    <w:p w14:paraId="0268E242" w14:textId="77777777" w:rsidR="00A75FA5" w:rsidRPr="00C24CC4" w:rsidRDefault="00A75FA5" w:rsidP="00E32F0D">
      <w:pPr>
        <w:pStyle w:val="Heading1"/>
        <w:spacing w:line="240" w:lineRule="auto"/>
      </w:pPr>
      <w:bookmarkStart w:id="82" w:name="_Toc504559440"/>
      <w:r w:rsidRPr="00C24CC4">
        <w:t>DRUG FREE WORKPLACE</w:t>
      </w:r>
      <w:bookmarkEnd w:id="82"/>
    </w:p>
    <w:p w14:paraId="38A6968E" w14:textId="77777777" w:rsidR="00F100A5" w:rsidRPr="00C24CC4" w:rsidRDefault="00F100A5" w:rsidP="00E32F0D">
      <w:pPr>
        <w:spacing w:line="240" w:lineRule="auto"/>
        <w:rPr>
          <w:rFonts w:cs="Times New Roman"/>
        </w:rPr>
      </w:pPr>
    </w:p>
    <w:p w14:paraId="0CBCBCD8" w14:textId="77777777" w:rsidR="00A75FA5" w:rsidRPr="00C24CC4" w:rsidRDefault="00A75FA5" w:rsidP="00E32F0D">
      <w:pPr>
        <w:pStyle w:val="Heading2"/>
        <w:spacing w:line="240" w:lineRule="auto"/>
      </w:pPr>
      <w:bookmarkStart w:id="83" w:name="_Toc504559441"/>
      <w:r w:rsidRPr="00C24CC4">
        <w:t>About</w:t>
      </w:r>
      <w:bookmarkEnd w:id="83"/>
    </w:p>
    <w:p w14:paraId="3FA56D28" w14:textId="77777777" w:rsidR="00A75FA5" w:rsidRPr="00C24CC4" w:rsidRDefault="00A75FA5" w:rsidP="00E32F0D">
      <w:pPr>
        <w:spacing w:after="0" w:line="240" w:lineRule="auto"/>
        <w:ind w:left="14" w:right="360" w:firstLine="4"/>
        <w:jc w:val="left"/>
        <w:rPr>
          <w:rFonts w:cs="Times New Roman"/>
          <w:sz w:val="28"/>
          <w:szCs w:val="28"/>
        </w:rPr>
      </w:pPr>
      <w:r w:rsidRPr="00C24CC4">
        <w:rPr>
          <w:rFonts w:cs="Times New Roman"/>
          <w:sz w:val="28"/>
          <w:szCs w:val="28"/>
        </w:rPr>
        <w:t>Global Coatings LLC has a responsibility to our employees, to those who use or come into contact with our products and services, and to the general public to ensure safe operating and working conditions. To satisfy our drug free workplace objective and meet these responsibilities, we must establish a work environment where employees are free from the effects of drugs, alcohol, or other impairing substances. Accordingly, we have adopted a comprehensive drug and alcohol policy. An overview of this policy follows:</w:t>
      </w:r>
    </w:p>
    <w:p w14:paraId="48597B54" w14:textId="77777777" w:rsidR="00A75FA5" w:rsidRPr="00C24CC4" w:rsidRDefault="00A75FA5" w:rsidP="00E32F0D">
      <w:pPr>
        <w:spacing w:after="0" w:line="240" w:lineRule="auto"/>
        <w:ind w:left="24" w:right="14"/>
        <w:jc w:val="left"/>
        <w:rPr>
          <w:rFonts w:cs="Times New Roman"/>
          <w:sz w:val="28"/>
          <w:szCs w:val="28"/>
        </w:rPr>
      </w:pPr>
      <w:r w:rsidRPr="00C24CC4">
        <w:rPr>
          <w:rFonts w:cs="Times New Roman"/>
          <w:sz w:val="28"/>
          <w:szCs w:val="28"/>
        </w:rPr>
        <w:t>The following conditions and activities are expressly prohibited on our premises or property or during work time or while representing us in any work-related fashion at job sites or any other location:</w:t>
      </w:r>
    </w:p>
    <w:p w14:paraId="2BDD0DF9" w14:textId="77777777" w:rsidR="00A75FA5" w:rsidRPr="00C24CC4" w:rsidRDefault="00A75FA5" w:rsidP="00E32F0D">
      <w:pPr>
        <w:pStyle w:val="ListParagraph"/>
        <w:numPr>
          <w:ilvl w:val="0"/>
          <w:numId w:val="29"/>
        </w:numPr>
        <w:spacing w:line="240" w:lineRule="auto"/>
        <w:rPr>
          <w:rFonts w:cs="Times New Roman"/>
          <w:sz w:val="28"/>
          <w:szCs w:val="28"/>
        </w:rPr>
      </w:pPr>
      <w:r w:rsidRPr="00C24CC4">
        <w:rPr>
          <w:rFonts w:cs="Times New Roman"/>
          <w:sz w:val="28"/>
          <w:szCs w:val="28"/>
        </w:rPr>
        <w:t>Manufacturing, selling, attempting to sell, using, or possessing alcohol or other controlled or illegal substances that impair job performance or pose a hazard when use or possession occurs (except strictly in accordance with medical authorization);</w:t>
      </w:r>
    </w:p>
    <w:p w14:paraId="5A6DD5BC" w14:textId="77777777" w:rsidR="00A75FA5" w:rsidRPr="00C24CC4" w:rsidRDefault="00A75FA5" w:rsidP="00E32F0D">
      <w:pPr>
        <w:pStyle w:val="ListParagraph"/>
        <w:numPr>
          <w:ilvl w:val="0"/>
          <w:numId w:val="29"/>
        </w:numPr>
        <w:spacing w:line="240" w:lineRule="auto"/>
        <w:rPr>
          <w:rFonts w:cs="Times New Roman"/>
          <w:sz w:val="28"/>
          <w:szCs w:val="28"/>
        </w:rPr>
      </w:pPr>
      <w:r w:rsidRPr="00C24CC4">
        <w:rPr>
          <w:rFonts w:cs="Times New Roman"/>
          <w:sz w:val="28"/>
          <w:szCs w:val="28"/>
        </w:rPr>
        <w:t>Possession and/or of illicit drug equipment or paraphernalia;</w:t>
      </w:r>
    </w:p>
    <w:p w14:paraId="42AD63B0" w14:textId="77777777" w:rsidR="00A75FA5" w:rsidRPr="00C24CC4" w:rsidRDefault="00A75FA5" w:rsidP="00E32F0D">
      <w:pPr>
        <w:pStyle w:val="ListParagraph"/>
        <w:numPr>
          <w:ilvl w:val="0"/>
          <w:numId w:val="29"/>
        </w:numPr>
        <w:spacing w:line="240" w:lineRule="auto"/>
        <w:rPr>
          <w:rFonts w:cs="Times New Roman"/>
          <w:sz w:val="28"/>
          <w:szCs w:val="28"/>
        </w:rPr>
      </w:pPr>
      <w:r w:rsidRPr="00C24CC4">
        <w:rPr>
          <w:rFonts w:cs="Times New Roman"/>
          <w:sz w:val="28"/>
          <w:szCs w:val="28"/>
        </w:rPr>
        <w:t>Reporting for work under the influence of alcohol, illegal drugs, or controlled substances.</w:t>
      </w:r>
    </w:p>
    <w:p w14:paraId="7D1BC61C" w14:textId="77777777" w:rsidR="00F100A5" w:rsidRPr="00C24CC4" w:rsidRDefault="00F100A5" w:rsidP="00E32F0D">
      <w:pPr>
        <w:pStyle w:val="ListParagraph"/>
        <w:spacing w:line="240" w:lineRule="auto"/>
        <w:ind w:left="727" w:firstLine="0"/>
        <w:rPr>
          <w:rFonts w:cs="Times New Roman"/>
          <w:sz w:val="28"/>
          <w:szCs w:val="28"/>
        </w:rPr>
      </w:pPr>
    </w:p>
    <w:p w14:paraId="10D64157" w14:textId="77777777" w:rsidR="00A75FA5" w:rsidRPr="00C24CC4" w:rsidRDefault="00A75FA5" w:rsidP="00E32F0D">
      <w:pPr>
        <w:spacing w:after="0" w:line="240" w:lineRule="auto"/>
        <w:ind w:left="14" w:right="281" w:firstLine="4"/>
        <w:jc w:val="left"/>
        <w:rPr>
          <w:rFonts w:cs="Times New Roman"/>
          <w:sz w:val="28"/>
          <w:szCs w:val="28"/>
        </w:rPr>
      </w:pPr>
      <w:r w:rsidRPr="00C24CC4">
        <w:rPr>
          <w:rFonts w:cs="Times New Roman"/>
          <w:noProof/>
          <w:sz w:val="28"/>
          <w:szCs w:val="28"/>
        </w:rPr>
        <w:lastRenderedPageBreak/>
        <w:drawing>
          <wp:anchor distT="0" distB="0" distL="114300" distR="114300" simplePos="0" relativeHeight="251773952" behindDoc="0" locked="0" layoutInCell="1" allowOverlap="0" wp14:anchorId="6397DEE2" wp14:editId="544E7AA3">
            <wp:simplePos x="0" y="0"/>
            <wp:positionH relativeFrom="page">
              <wp:posOffset>640457</wp:posOffset>
            </wp:positionH>
            <wp:positionV relativeFrom="page">
              <wp:posOffset>1394460</wp:posOffset>
            </wp:positionV>
            <wp:extent cx="36598" cy="27432"/>
            <wp:effectExtent l="0" t="0" r="0" b="0"/>
            <wp:wrapSquare wrapText="bothSides"/>
            <wp:docPr id="41501" name="Picture 41501"/>
            <wp:cNvGraphicFramePr/>
            <a:graphic xmlns:a="http://schemas.openxmlformats.org/drawingml/2006/main">
              <a:graphicData uri="http://schemas.openxmlformats.org/drawingml/2006/picture">
                <pic:pic xmlns:pic="http://schemas.openxmlformats.org/drawingml/2006/picture">
                  <pic:nvPicPr>
                    <pic:cNvPr id="41501" name="Picture 41501"/>
                    <pic:cNvPicPr/>
                  </pic:nvPicPr>
                  <pic:blipFill>
                    <a:blip r:embed="rId42"/>
                    <a:stretch>
                      <a:fillRect/>
                    </a:stretch>
                  </pic:blipFill>
                  <pic:spPr>
                    <a:xfrm>
                      <a:off x="0" y="0"/>
                      <a:ext cx="36598" cy="27432"/>
                    </a:xfrm>
                    <a:prstGeom prst="rect">
                      <a:avLst/>
                    </a:prstGeom>
                  </pic:spPr>
                </pic:pic>
              </a:graphicData>
            </a:graphic>
          </wp:anchor>
        </w:drawing>
      </w:r>
      <w:r w:rsidRPr="00C24CC4">
        <w:rPr>
          <w:rFonts w:cs="Times New Roman"/>
          <w:sz w:val="28"/>
          <w:szCs w:val="28"/>
        </w:rPr>
        <w:t xml:space="preserve">If you voluntarily request assistance in dealing with a personal drug and/or alcohol problem, you may do so through the Employee Assistance Program or the Human Resources Department. The request for assistance will not jeopardize your employment as long as this assistance is sought before work performance has deteriorated or disciplinary problems have begun. </w:t>
      </w:r>
    </w:p>
    <w:p w14:paraId="2D8C0C98" w14:textId="77777777" w:rsidR="00F100A5" w:rsidRPr="00C24CC4" w:rsidRDefault="00F100A5" w:rsidP="00E32F0D">
      <w:pPr>
        <w:spacing w:after="0" w:line="240" w:lineRule="auto"/>
        <w:ind w:left="24" w:right="324"/>
        <w:jc w:val="left"/>
        <w:rPr>
          <w:rFonts w:cs="Times New Roman"/>
          <w:b/>
          <w:sz w:val="28"/>
          <w:szCs w:val="28"/>
        </w:rPr>
      </w:pPr>
    </w:p>
    <w:p w14:paraId="06955763" w14:textId="77777777" w:rsidR="00A75FA5" w:rsidRPr="00C24CC4" w:rsidRDefault="00A75FA5" w:rsidP="00E32F0D">
      <w:pPr>
        <w:pStyle w:val="Heading2"/>
        <w:spacing w:line="240" w:lineRule="auto"/>
      </w:pPr>
      <w:bookmarkStart w:id="84" w:name="_Toc504559442"/>
      <w:r w:rsidRPr="00C24CC4">
        <w:t>Inspections</w:t>
      </w:r>
      <w:bookmarkEnd w:id="84"/>
    </w:p>
    <w:p w14:paraId="2A462DF5" w14:textId="77777777" w:rsidR="00A75FA5" w:rsidRPr="00C24CC4" w:rsidRDefault="00A75FA5" w:rsidP="00E32F0D">
      <w:pPr>
        <w:spacing w:after="0" w:line="240" w:lineRule="auto"/>
        <w:ind w:left="24" w:right="324"/>
        <w:jc w:val="left"/>
        <w:rPr>
          <w:rFonts w:cs="Times New Roman"/>
          <w:sz w:val="28"/>
          <w:szCs w:val="28"/>
        </w:rPr>
      </w:pPr>
      <w:r w:rsidRPr="00C24CC4">
        <w:rPr>
          <w:rFonts w:cs="Times New Roman"/>
          <w:sz w:val="28"/>
          <w:szCs w:val="28"/>
        </w:rPr>
        <w:t xml:space="preserve">Desks, storage areas, work areas, lockers, file cabinets and Company vehicles are Company property and must be maintained according to this policy. All such areas must be kept clean and are to be used only for work purposes. We reserve the right, at all times, and without prior notice, to inspect any and all Company property for the purpose of determining if this policy or </w:t>
      </w:r>
      <w:r w:rsidRPr="00C24CC4">
        <w:rPr>
          <w:rFonts w:cs="Times New Roman"/>
          <w:noProof/>
          <w:sz w:val="28"/>
          <w:szCs w:val="28"/>
        </w:rPr>
        <w:drawing>
          <wp:inline distT="0" distB="0" distL="0" distR="0" wp14:anchorId="61C3A6B0" wp14:editId="29DEA839">
            <wp:extent cx="4574" cy="4572"/>
            <wp:effectExtent l="0" t="0" r="0" b="0"/>
            <wp:docPr id="41476" name="Picture 41476"/>
            <wp:cNvGraphicFramePr/>
            <a:graphic xmlns:a="http://schemas.openxmlformats.org/drawingml/2006/main">
              <a:graphicData uri="http://schemas.openxmlformats.org/drawingml/2006/picture">
                <pic:pic xmlns:pic="http://schemas.openxmlformats.org/drawingml/2006/picture">
                  <pic:nvPicPr>
                    <pic:cNvPr id="41476" name="Picture 41476"/>
                    <pic:cNvPicPr/>
                  </pic:nvPicPr>
                  <pic:blipFill>
                    <a:blip r:embed="rId24"/>
                    <a:stretch>
                      <a:fillRect/>
                    </a:stretch>
                  </pic:blipFill>
                  <pic:spPr>
                    <a:xfrm>
                      <a:off x="0" y="0"/>
                      <a:ext cx="4574" cy="4572"/>
                    </a:xfrm>
                    <a:prstGeom prst="rect">
                      <a:avLst/>
                    </a:prstGeom>
                  </pic:spPr>
                </pic:pic>
              </a:graphicData>
            </a:graphic>
          </wp:inline>
        </w:drawing>
      </w:r>
      <w:r w:rsidRPr="00C24CC4">
        <w:rPr>
          <w:rFonts w:cs="Times New Roman"/>
          <w:sz w:val="28"/>
          <w:szCs w:val="28"/>
        </w:rPr>
        <w:t>any other Company policy has been violated.</w:t>
      </w:r>
    </w:p>
    <w:p w14:paraId="615DE44C" w14:textId="77777777" w:rsidR="00A75FA5" w:rsidRPr="00C24CC4" w:rsidRDefault="00A75FA5" w:rsidP="00E32F0D">
      <w:pPr>
        <w:spacing w:after="0" w:line="240" w:lineRule="auto"/>
        <w:ind w:left="24" w:right="317"/>
        <w:jc w:val="left"/>
        <w:rPr>
          <w:rFonts w:cs="Times New Roman"/>
          <w:sz w:val="28"/>
          <w:szCs w:val="28"/>
        </w:rPr>
      </w:pPr>
      <w:r w:rsidRPr="00C24CC4">
        <w:rPr>
          <w:rFonts w:cs="Times New Roman"/>
          <w:sz w:val="28"/>
          <w:szCs w:val="28"/>
        </w:rPr>
        <w:t>All vehicles and containers including, but not limited to, bags, boxes, purses, briefcases, lunch containers, etc., brought on to Company property are subject to Company inspection at any time a Company representative has a reasonable suspicion that this policy has been violated and such an inspection is reasonably necessary in the investigation of such violation(s)</w:t>
      </w:r>
    </w:p>
    <w:p w14:paraId="6A0C1EB5" w14:textId="77777777" w:rsidR="00A75FA5" w:rsidRPr="00C24CC4" w:rsidRDefault="00A75FA5" w:rsidP="00E32F0D">
      <w:pPr>
        <w:spacing w:after="0" w:line="240" w:lineRule="auto"/>
        <w:ind w:left="24" w:right="317"/>
        <w:jc w:val="left"/>
        <w:rPr>
          <w:rFonts w:cs="Times New Roman"/>
          <w:sz w:val="28"/>
          <w:szCs w:val="28"/>
        </w:rPr>
      </w:pPr>
      <w:r w:rsidRPr="00C24CC4">
        <w:rPr>
          <w:rFonts w:cs="Times New Roman"/>
          <w:sz w:val="28"/>
          <w:szCs w:val="28"/>
        </w:rPr>
        <w:t>time a Company representative has a reasonable suspicion that this policy has been violated and such an inspection is reasonably necessary in the investigation of such violation(s).</w:t>
      </w:r>
    </w:p>
    <w:p w14:paraId="6E03038E" w14:textId="77777777" w:rsidR="00A75FA5" w:rsidRPr="00C24CC4" w:rsidRDefault="00A75FA5" w:rsidP="00E32F0D">
      <w:pPr>
        <w:spacing w:after="0" w:line="240" w:lineRule="auto"/>
        <w:ind w:left="14" w:right="360" w:firstLine="4"/>
        <w:jc w:val="left"/>
        <w:rPr>
          <w:rFonts w:cs="Times New Roman"/>
          <w:sz w:val="28"/>
          <w:szCs w:val="28"/>
        </w:rPr>
      </w:pPr>
      <w:r w:rsidRPr="00C24CC4">
        <w:rPr>
          <w:rFonts w:cs="Times New Roman"/>
          <w:sz w:val="28"/>
          <w:szCs w:val="28"/>
        </w:rPr>
        <w:t>Refusal to consent to an inspection when requested by the Company constitutes insubordination and the Company may take disciplinary action up to and including immediate termination.</w:t>
      </w:r>
    </w:p>
    <w:p w14:paraId="04AC5DD1" w14:textId="77777777" w:rsidR="00A75FA5" w:rsidRPr="00C24CC4" w:rsidRDefault="00A75FA5" w:rsidP="00E32F0D">
      <w:pPr>
        <w:spacing w:after="0" w:line="240" w:lineRule="auto"/>
        <w:ind w:left="24" w:right="14"/>
        <w:jc w:val="left"/>
        <w:rPr>
          <w:rFonts w:cs="Times New Roman"/>
          <w:sz w:val="28"/>
          <w:szCs w:val="28"/>
        </w:rPr>
      </w:pPr>
      <w:r w:rsidRPr="00C24CC4">
        <w:rPr>
          <w:rFonts w:cs="Times New Roman"/>
          <w:sz w:val="28"/>
          <w:szCs w:val="28"/>
        </w:rPr>
        <w:t>The full Drug and Alcohol Policy and Testing protocols are included as an attachment to this Handbook.</w:t>
      </w:r>
    </w:p>
    <w:p w14:paraId="7B443317" w14:textId="77777777" w:rsidR="00A75FA5" w:rsidRPr="00C24CC4" w:rsidRDefault="00A75FA5" w:rsidP="00E32F0D">
      <w:pPr>
        <w:spacing w:after="0" w:line="240" w:lineRule="auto"/>
        <w:ind w:left="0" w:right="915" w:firstLine="0"/>
        <w:rPr>
          <w:rFonts w:cs="Times New Roman"/>
          <w:sz w:val="28"/>
          <w:szCs w:val="28"/>
        </w:rPr>
      </w:pPr>
    </w:p>
    <w:p w14:paraId="0190D829" w14:textId="0FDFD777" w:rsidR="00E32F0D" w:rsidRDefault="00E32F0D" w:rsidP="00E32F0D">
      <w:pPr>
        <w:spacing w:after="160" w:line="240" w:lineRule="auto"/>
        <w:ind w:left="0" w:right="0" w:firstLine="0"/>
        <w:jc w:val="left"/>
        <w:rPr>
          <w:rFonts w:cs="Times New Roman"/>
          <w:sz w:val="28"/>
          <w:szCs w:val="28"/>
        </w:rPr>
      </w:pPr>
      <w:r>
        <w:rPr>
          <w:rFonts w:cs="Times New Roman"/>
          <w:sz w:val="28"/>
          <w:szCs w:val="28"/>
        </w:rPr>
        <w:br w:type="page"/>
      </w:r>
    </w:p>
    <w:p w14:paraId="1959A9DA" w14:textId="77777777" w:rsidR="00A75FA5" w:rsidRPr="00C24CC4" w:rsidRDefault="00A75FA5" w:rsidP="00E32F0D">
      <w:pPr>
        <w:spacing w:after="0" w:line="240" w:lineRule="auto"/>
        <w:ind w:left="0" w:right="915" w:firstLine="0"/>
        <w:rPr>
          <w:rFonts w:cs="Times New Roman"/>
          <w:sz w:val="28"/>
          <w:szCs w:val="28"/>
        </w:rPr>
      </w:pPr>
    </w:p>
    <w:p w14:paraId="0C4F7F8E" w14:textId="1A1CCFB2" w:rsidR="00A75FA5" w:rsidRPr="00C24CC4" w:rsidRDefault="00A75FA5" w:rsidP="00E32F0D">
      <w:pPr>
        <w:pStyle w:val="Heading1"/>
        <w:spacing w:line="240" w:lineRule="auto"/>
      </w:pPr>
      <w:bookmarkStart w:id="85" w:name="_Toc504555049"/>
      <w:bookmarkStart w:id="86" w:name="_Toc504559443"/>
      <w:r w:rsidRPr="00C24CC4">
        <w:t>WORKPLACE VIOLENCE</w:t>
      </w:r>
      <w:bookmarkEnd w:id="85"/>
      <w:bookmarkEnd w:id="86"/>
    </w:p>
    <w:p w14:paraId="60DD1E2C" w14:textId="77777777" w:rsidR="00A75FA5" w:rsidRPr="00C24CC4" w:rsidRDefault="00A75FA5" w:rsidP="00E32F0D">
      <w:pPr>
        <w:spacing w:after="0" w:line="240" w:lineRule="auto"/>
        <w:jc w:val="left"/>
        <w:rPr>
          <w:rFonts w:cs="Times New Roman"/>
          <w:sz w:val="28"/>
          <w:szCs w:val="28"/>
        </w:rPr>
      </w:pPr>
    </w:p>
    <w:p w14:paraId="1DDB6D4B" w14:textId="77777777" w:rsidR="00A75FA5" w:rsidRPr="00C24CC4" w:rsidRDefault="00A75FA5" w:rsidP="00E32F0D">
      <w:pPr>
        <w:spacing w:after="0" w:line="240" w:lineRule="auto"/>
        <w:jc w:val="left"/>
        <w:rPr>
          <w:rFonts w:cs="Times New Roman"/>
          <w:sz w:val="28"/>
          <w:szCs w:val="28"/>
        </w:rPr>
      </w:pPr>
      <w:r w:rsidRPr="00C24CC4">
        <w:rPr>
          <w:rFonts w:cs="Times New Roman"/>
          <w:sz w:val="28"/>
          <w:szCs w:val="28"/>
        </w:rPr>
        <w:t>All Company employees must be allowed to work in an environment free from violent conduct or the threat of violence. To accomplish this, we must have the cooperation of all our employees.</w:t>
      </w:r>
    </w:p>
    <w:p w14:paraId="05FC963D" w14:textId="77777777" w:rsidR="00A75FA5" w:rsidRPr="00C24CC4" w:rsidRDefault="00A75FA5" w:rsidP="00E32F0D">
      <w:pPr>
        <w:spacing w:after="0" w:line="240" w:lineRule="auto"/>
        <w:jc w:val="left"/>
        <w:rPr>
          <w:rFonts w:cs="Times New Roman"/>
          <w:sz w:val="28"/>
          <w:szCs w:val="28"/>
        </w:rPr>
      </w:pPr>
    </w:p>
    <w:p w14:paraId="461C5A48" w14:textId="77777777" w:rsidR="00A75FA5" w:rsidRDefault="00A75FA5" w:rsidP="00E32F0D">
      <w:pPr>
        <w:spacing w:after="0" w:line="240" w:lineRule="auto"/>
        <w:jc w:val="left"/>
        <w:rPr>
          <w:rFonts w:cs="Times New Roman"/>
          <w:sz w:val="28"/>
          <w:szCs w:val="28"/>
        </w:rPr>
      </w:pPr>
      <w:r w:rsidRPr="00C24CC4">
        <w:rPr>
          <w:rFonts w:cs="Times New Roman"/>
          <w:sz w:val="28"/>
          <w:szCs w:val="28"/>
        </w:rPr>
        <w:t>Global Coating strictly prohibits violent conduct of any kind in the workplace. Violent conduct includes any fighting, assault battery, verbal taunting, stalking or other behavior that is physically assaultive or reasonably intimidating and threatening to another individual or endangers the safety of employees or guests. A threat of violence includes throwing objects, shaking fists and any course of conduct that is intended to cause a reasonable person to believe that he or she is under a threat of bodily injury or death. Violent conduct does not include acts of self-defense or justifiable defense of others.</w:t>
      </w:r>
    </w:p>
    <w:p w14:paraId="5E5894A3" w14:textId="77777777" w:rsidR="00E32F0D" w:rsidRDefault="00E32F0D" w:rsidP="00E32F0D">
      <w:pPr>
        <w:spacing w:after="0" w:line="240" w:lineRule="auto"/>
        <w:jc w:val="left"/>
        <w:rPr>
          <w:rFonts w:cs="Times New Roman"/>
          <w:sz w:val="28"/>
          <w:szCs w:val="28"/>
        </w:rPr>
      </w:pPr>
    </w:p>
    <w:p w14:paraId="197E7F5C" w14:textId="24E8BE78" w:rsidR="00E32F0D" w:rsidRPr="00C24CC4" w:rsidRDefault="00E32F0D" w:rsidP="00E32F0D">
      <w:pPr>
        <w:pStyle w:val="Heading1"/>
        <w:spacing w:line="240" w:lineRule="auto"/>
        <w:rPr>
          <w:sz w:val="28"/>
          <w:szCs w:val="28"/>
        </w:rPr>
      </w:pPr>
      <w:bookmarkStart w:id="87" w:name="_Toc504559444"/>
      <w:r w:rsidRPr="00C24CC4">
        <w:t>POSSESION OF FIREARMS</w:t>
      </w:r>
      <w:bookmarkEnd w:id="87"/>
    </w:p>
    <w:p w14:paraId="48C057DE" w14:textId="77777777" w:rsidR="00A75FA5" w:rsidRPr="00C24CC4" w:rsidRDefault="00A75FA5" w:rsidP="00E32F0D">
      <w:pPr>
        <w:spacing w:after="0" w:line="240" w:lineRule="auto"/>
        <w:jc w:val="left"/>
        <w:rPr>
          <w:rFonts w:cs="Times New Roman"/>
          <w:sz w:val="28"/>
          <w:szCs w:val="28"/>
        </w:rPr>
      </w:pPr>
    </w:p>
    <w:p w14:paraId="15F7C614" w14:textId="77777777" w:rsidR="00A75FA5" w:rsidRPr="00C24CC4" w:rsidRDefault="00A75FA5" w:rsidP="00E32F0D">
      <w:pPr>
        <w:spacing w:after="0" w:line="240" w:lineRule="auto"/>
        <w:jc w:val="left"/>
        <w:rPr>
          <w:rFonts w:cs="Times New Roman"/>
          <w:sz w:val="28"/>
          <w:szCs w:val="28"/>
        </w:rPr>
      </w:pPr>
      <w:r w:rsidRPr="00C24CC4">
        <w:rPr>
          <w:rFonts w:cs="Times New Roman"/>
          <w:sz w:val="28"/>
          <w:szCs w:val="28"/>
        </w:rPr>
        <w:t>We also strictly prohibit the carrying or possession, at any time, of firearms, weapons or unauthorized knives on Company premises/job sites. If you believe that you or another employee has been subjected to violent conduct or the threat of violence, we urge you to report it immediately to your supervisor or any Member of Company management with whom you feel comfortable.</w:t>
      </w:r>
    </w:p>
    <w:p w14:paraId="5D76AC5B" w14:textId="77777777" w:rsidR="00A75FA5" w:rsidRPr="00C24CC4" w:rsidRDefault="00A75FA5" w:rsidP="00E32F0D">
      <w:pPr>
        <w:spacing w:after="0" w:line="240" w:lineRule="auto"/>
        <w:jc w:val="left"/>
        <w:rPr>
          <w:rFonts w:cs="Times New Roman"/>
          <w:sz w:val="28"/>
          <w:szCs w:val="28"/>
        </w:rPr>
      </w:pPr>
    </w:p>
    <w:p w14:paraId="2CBEF6A7" w14:textId="77777777" w:rsidR="00A75FA5" w:rsidRPr="00C24CC4" w:rsidRDefault="00A75FA5" w:rsidP="00E32F0D">
      <w:pPr>
        <w:spacing w:after="0" w:line="240" w:lineRule="auto"/>
        <w:jc w:val="left"/>
        <w:rPr>
          <w:rFonts w:cs="Times New Roman"/>
          <w:sz w:val="28"/>
          <w:szCs w:val="28"/>
        </w:rPr>
      </w:pPr>
      <w:r w:rsidRPr="00C24CC4">
        <w:rPr>
          <w:rFonts w:cs="Times New Roman"/>
          <w:sz w:val="28"/>
          <w:szCs w:val="28"/>
        </w:rPr>
        <w:t>We may, out of business necessity, conduct an investigation of a current employee when the employee’s behavior raises concerns about work performance, reliability, honesty, or potential threat to the safety of co-workers or others. An employee investigation may include investigation of criminal records and a search of the company’s property such as desks, work areas, lockers, file cabinets, voice mail systems, computer systems, job boxes, etc.</w:t>
      </w:r>
    </w:p>
    <w:p w14:paraId="3509251B" w14:textId="77777777" w:rsidR="00A75FA5" w:rsidRPr="00C24CC4" w:rsidRDefault="00A75FA5" w:rsidP="00E32F0D">
      <w:pPr>
        <w:spacing w:after="0" w:line="240" w:lineRule="auto"/>
        <w:jc w:val="left"/>
        <w:rPr>
          <w:rFonts w:cs="Times New Roman"/>
          <w:sz w:val="28"/>
          <w:szCs w:val="28"/>
        </w:rPr>
      </w:pPr>
    </w:p>
    <w:p w14:paraId="3AE15EBE" w14:textId="77777777" w:rsidR="00A75FA5" w:rsidRPr="00C24CC4" w:rsidRDefault="00A75FA5" w:rsidP="00E32F0D">
      <w:pPr>
        <w:spacing w:after="0" w:line="240" w:lineRule="auto"/>
        <w:jc w:val="left"/>
        <w:rPr>
          <w:rFonts w:cs="Times New Roman"/>
          <w:sz w:val="28"/>
          <w:szCs w:val="28"/>
        </w:rPr>
      </w:pPr>
      <w:r w:rsidRPr="00C24CC4">
        <w:rPr>
          <w:rFonts w:cs="Times New Roman"/>
          <w:sz w:val="28"/>
          <w:szCs w:val="28"/>
        </w:rPr>
        <w:t>We will take appropriate corrective action, up to and including termination, and/or contacting appropriate law enforcement personnel, against those who violate our violence and weapons policies, and against any others who condone and provoke such conduct.</w:t>
      </w:r>
    </w:p>
    <w:p w14:paraId="72FC6202" w14:textId="77777777" w:rsidR="00A75FA5" w:rsidRPr="00C24CC4" w:rsidRDefault="00A75FA5" w:rsidP="00E32F0D">
      <w:pPr>
        <w:spacing w:after="0" w:line="240" w:lineRule="auto"/>
        <w:jc w:val="left"/>
        <w:rPr>
          <w:rFonts w:cs="Times New Roman"/>
          <w:sz w:val="32"/>
          <w:szCs w:val="32"/>
        </w:rPr>
      </w:pPr>
      <w:r w:rsidRPr="00C24CC4">
        <w:rPr>
          <w:rFonts w:cs="Times New Roman"/>
          <w:sz w:val="28"/>
          <w:szCs w:val="28"/>
        </w:rPr>
        <w:t xml:space="preserve"> </w:t>
      </w:r>
    </w:p>
    <w:p w14:paraId="5748CF66" w14:textId="77777777" w:rsidR="00A75FA5" w:rsidRPr="00C24CC4" w:rsidRDefault="00A75FA5" w:rsidP="00E32F0D">
      <w:pPr>
        <w:spacing w:after="0" w:line="240" w:lineRule="auto"/>
        <w:ind w:left="356" w:right="144"/>
        <w:jc w:val="left"/>
        <w:rPr>
          <w:rFonts w:cs="Times New Roman"/>
          <w:sz w:val="28"/>
          <w:szCs w:val="28"/>
        </w:rPr>
      </w:pPr>
    </w:p>
    <w:p w14:paraId="5FD9B878" w14:textId="47A922B9" w:rsidR="00A75FA5" w:rsidRPr="00C24CC4" w:rsidRDefault="00A75FA5" w:rsidP="00E32F0D">
      <w:pPr>
        <w:spacing w:after="160" w:line="240" w:lineRule="auto"/>
        <w:ind w:left="0" w:right="0" w:firstLine="0"/>
        <w:jc w:val="left"/>
        <w:rPr>
          <w:rFonts w:cs="Times New Roman"/>
          <w:sz w:val="28"/>
          <w:szCs w:val="28"/>
        </w:rPr>
      </w:pPr>
      <w:r w:rsidRPr="00C24CC4">
        <w:rPr>
          <w:rFonts w:cs="Times New Roman"/>
          <w:sz w:val="28"/>
          <w:szCs w:val="28"/>
        </w:rPr>
        <w:br w:type="page"/>
      </w:r>
    </w:p>
    <w:p w14:paraId="3E86BF57" w14:textId="77777777" w:rsidR="00A75FA5" w:rsidRPr="00C24CC4" w:rsidRDefault="00A75FA5" w:rsidP="00E32F0D">
      <w:pPr>
        <w:pStyle w:val="Heading1"/>
        <w:spacing w:line="240" w:lineRule="auto"/>
      </w:pPr>
      <w:bookmarkStart w:id="88" w:name="_Toc504555050"/>
      <w:bookmarkStart w:id="89" w:name="_Toc504559445"/>
      <w:r w:rsidRPr="00C24CC4">
        <w:lastRenderedPageBreak/>
        <w:t>SEPARATION FROM EMPLOYMENT</w:t>
      </w:r>
      <w:bookmarkEnd w:id="88"/>
      <w:bookmarkEnd w:id="89"/>
    </w:p>
    <w:p w14:paraId="52674E16" w14:textId="77777777" w:rsidR="00A75FA5" w:rsidRPr="00C24CC4" w:rsidRDefault="00A75FA5" w:rsidP="00E32F0D">
      <w:pPr>
        <w:pStyle w:val="Heading2"/>
        <w:spacing w:line="240" w:lineRule="auto"/>
      </w:pPr>
      <w:bookmarkStart w:id="90" w:name="_Toc504559446"/>
      <w:r w:rsidRPr="00C24CC4">
        <w:t>About</w:t>
      </w:r>
      <w:bookmarkEnd w:id="90"/>
    </w:p>
    <w:p w14:paraId="602B87E5" w14:textId="77777777" w:rsidR="00A75FA5" w:rsidRPr="00C24CC4" w:rsidRDefault="00A75FA5" w:rsidP="00E32F0D">
      <w:pPr>
        <w:spacing w:after="0" w:line="240" w:lineRule="auto"/>
        <w:ind w:left="94" w:right="259" w:firstLine="0"/>
        <w:jc w:val="left"/>
        <w:rPr>
          <w:rFonts w:cs="Times New Roman"/>
          <w:sz w:val="28"/>
          <w:szCs w:val="28"/>
        </w:rPr>
      </w:pPr>
      <w:r w:rsidRPr="00C24CC4">
        <w:rPr>
          <w:rFonts w:cs="Times New Roman"/>
          <w:sz w:val="28"/>
          <w:szCs w:val="28"/>
        </w:rPr>
        <w:t>Termination of employment is an inevitable part of personnel activity within any organization, and many of the reasons for termination are routine. Below are examples of some of the most common circumstances under which employment is terminated:</w:t>
      </w:r>
    </w:p>
    <w:p w14:paraId="0109373C" w14:textId="77777777" w:rsidR="00A75FA5" w:rsidRPr="00C24CC4" w:rsidRDefault="00A75FA5" w:rsidP="00E32F0D">
      <w:pPr>
        <w:pStyle w:val="ListParagraph"/>
        <w:numPr>
          <w:ilvl w:val="0"/>
          <w:numId w:val="30"/>
        </w:numPr>
        <w:spacing w:line="240" w:lineRule="auto"/>
        <w:rPr>
          <w:rFonts w:cs="Times New Roman"/>
          <w:sz w:val="28"/>
          <w:szCs w:val="28"/>
        </w:rPr>
      </w:pPr>
      <w:r w:rsidRPr="00C24CC4">
        <w:rPr>
          <w:rFonts w:cs="Times New Roman"/>
          <w:sz w:val="28"/>
          <w:szCs w:val="28"/>
        </w:rPr>
        <w:t>Resignation — Employment with Global Coating is at-will which means that you are free to resign at any time. Resignation is a voluntary employment termination which you initiate. We would appreciate receiving notification of your intent to resign at least ten working days before departure.</w:t>
      </w:r>
    </w:p>
    <w:p w14:paraId="5998A082" w14:textId="77777777" w:rsidR="00A75FA5" w:rsidRPr="00C24CC4" w:rsidRDefault="00A75FA5" w:rsidP="00E32F0D">
      <w:pPr>
        <w:pStyle w:val="ListParagraph"/>
        <w:numPr>
          <w:ilvl w:val="0"/>
          <w:numId w:val="30"/>
        </w:numPr>
        <w:spacing w:line="240" w:lineRule="auto"/>
        <w:rPr>
          <w:rFonts w:cs="Times New Roman"/>
          <w:sz w:val="28"/>
          <w:szCs w:val="28"/>
        </w:rPr>
      </w:pPr>
      <w:r w:rsidRPr="00C24CC4">
        <w:rPr>
          <w:rFonts w:cs="Times New Roman"/>
          <w:sz w:val="28"/>
          <w:szCs w:val="28"/>
        </w:rPr>
        <w:t>Layoff — When business needs dictate and job volume is low, you may be laid off from your positions with Global Coating for non-disciplinary reasons. In some layoff situations, you may be recalled to work if and when the work needs increase.</w:t>
      </w:r>
    </w:p>
    <w:p w14:paraId="4F527F68" w14:textId="77777777" w:rsidR="00A75FA5" w:rsidRPr="00C24CC4" w:rsidRDefault="00A75FA5" w:rsidP="00E32F0D">
      <w:pPr>
        <w:pStyle w:val="ListParagraph"/>
        <w:numPr>
          <w:ilvl w:val="0"/>
          <w:numId w:val="30"/>
        </w:numPr>
        <w:spacing w:line="240" w:lineRule="auto"/>
        <w:rPr>
          <w:rFonts w:cs="Times New Roman"/>
          <w:sz w:val="28"/>
          <w:szCs w:val="28"/>
        </w:rPr>
      </w:pPr>
      <w:r w:rsidRPr="00C24CC4">
        <w:rPr>
          <w:rFonts w:cs="Times New Roman"/>
          <w:noProof/>
          <w:sz w:val="28"/>
          <w:szCs w:val="28"/>
        </w:rPr>
        <w:drawing>
          <wp:inline distT="0" distB="0" distL="0" distR="0" wp14:anchorId="152E15D3" wp14:editId="2407F574">
            <wp:extent cx="59471" cy="50292"/>
            <wp:effectExtent l="0" t="0" r="0" b="0"/>
            <wp:docPr id="2346" name="Picture 2346"/>
            <wp:cNvGraphicFramePr/>
            <a:graphic xmlns:a="http://schemas.openxmlformats.org/drawingml/2006/main">
              <a:graphicData uri="http://schemas.openxmlformats.org/drawingml/2006/picture">
                <pic:pic xmlns:pic="http://schemas.openxmlformats.org/drawingml/2006/picture">
                  <pic:nvPicPr>
                    <pic:cNvPr id="2346" name="Picture 2346"/>
                    <pic:cNvPicPr/>
                  </pic:nvPicPr>
                  <pic:blipFill>
                    <a:blip r:embed="rId43"/>
                    <a:stretch>
                      <a:fillRect/>
                    </a:stretch>
                  </pic:blipFill>
                  <pic:spPr>
                    <a:xfrm>
                      <a:off x="0" y="0"/>
                      <a:ext cx="59471" cy="50292"/>
                    </a:xfrm>
                    <a:prstGeom prst="rect">
                      <a:avLst/>
                    </a:prstGeom>
                  </pic:spPr>
                </pic:pic>
              </a:graphicData>
            </a:graphic>
          </wp:inline>
        </w:drawing>
      </w:r>
      <w:r w:rsidRPr="00C24CC4">
        <w:rPr>
          <w:rFonts w:cs="Times New Roman"/>
          <w:sz w:val="28"/>
          <w:szCs w:val="28"/>
        </w:rPr>
        <w:t xml:space="preserve"> Retirement — You may retire from your position with Global Coating when you are 55 years old and have 10 years of service with the company or when you are 65 years old. Retirement is a voluntary employment termination which you would initiate.</w:t>
      </w:r>
    </w:p>
    <w:p w14:paraId="2AEE9877" w14:textId="77777777" w:rsidR="00A75FA5" w:rsidRPr="00C24CC4" w:rsidRDefault="00A75FA5" w:rsidP="00E32F0D">
      <w:pPr>
        <w:pStyle w:val="ListParagraph"/>
        <w:numPr>
          <w:ilvl w:val="0"/>
          <w:numId w:val="30"/>
        </w:numPr>
        <w:spacing w:line="240" w:lineRule="auto"/>
        <w:rPr>
          <w:rFonts w:cs="Times New Roman"/>
          <w:sz w:val="28"/>
          <w:szCs w:val="28"/>
        </w:rPr>
      </w:pPr>
      <w:r w:rsidRPr="00C24CC4">
        <w:rPr>
          <w:rFonts w:cs="Times New Roman"/>
          <w:sz w:val="28"/>
          <w:szCs w:val="28"/>
        </w:rPr>
        <w:t>Discharge — Our general practice is to provide employees with an opportunity to correct minor performance and conduct problems before discharge occurs. However, the decision to discharge an employee is based upon a variety of factors and may be immediate.</w:t>
      </w:r>
    </w:p>
    <w:p w14:paraId="1E5BE559" w14:textId="77777777" w:rsidR="00A75FA5" w:rsidRPr="00C24CC4" w:rsidRDefault="00A75FA5" w:rsidP="00E32F0D">
      <w:pPr>
        <w:pStyle w:val="ListParagraph"/>
        <w:numPr>
          <w:ilvl w:val="0"/>
          <w:numId w:val="30"/>
        </w:numPr>
        <w:spacing w:line="240" w:lineRule="auto"/>
        <w:rPr>
          <w:rFonts w:cs="Times New Roman"/>
          <w:sz w:val="28"/>
          <w:szCs w:val="28"/>
        </w:rPr>
      </w:pPr>
      <w:r w:rsidRPr="00C24CC4">
        <w:rPr>
          <w:rFonts w:cs="Times New Roman"/>
          <w:sz w:val="28"/>
          <w:szCs w:val="28"/>
        </w:rPr>
        <w:t>Job Abandonment - To maintain a safe and productive work environment, you are expected to be reliable in reporting for scheduled work. Absenteeism and tardiness place a burden on other employees and on the company. Poor attendance and excessive tardiness are disruptive. Either may lead to disciplinary action, up to and including immediate termination of employment. If you fail to call in or show up for work, after the third day of absence, it will be considered job abandonment and a voluntary resignation.</w:t>
      </w:r>
    </w:p>
    <w:p w14:paraId="0C4D0F84" w14:textId="77777777" w:rsidR="00F100A5" w:rsidRPr="00C24CC4" w:rsidRDefault="00F100A5" w:rsidP="00E32F0D">
      <w:pPr>
        <w:pStyle w:val="ListParagraph"/>
        <w:spacing w:line="240" w:lineRule="auto"/>
        <w:ind w:left="727" w:firstLine="0"/>
        <w:rPr>
          <w:rFonts w:cs="Times New Roman"/>
          <w:sz w:val="28"/>
          <w:szCs w:val="28"/>
        </w:rPr>
      </w:pPr>
    </w:p>
    <w:p w14:paraId="467A522F" w14:textId="77777777" w:rsidR="00A75FA5" w:rsidRPr="00C24CC4" w:rsidRDefault="00A75FA5" w:rsidP="00E32F0D">
      <w:pPr>
        <w:spacing w:after="0" w:line="240" w:lineRule="auto"/>
        <w:ind w:left="104" w:right="94"/>
        <w:jc w:val="left"/>
        <w:rPr>
          <w:rFonts w:cs="Times New Roman"/>
          <w:sz w:val="28"/>
          <w:szCs w:val="28"/>
        </w:rPr>
      </w:pPr>
      <w:r w:rsidRPr="00C24CC4">
        <w:rPr>
          <w:rFonts w:cs="Times New Roman"/>
          <w:sz w:val="28"/>
          <w:szCs w:val="28"/>
        </w:rPr>
        <w:t xml:space="preserve">The above list of common circumstances under which employment may be terminated does not alter or impair the at-will employment relationship between Global Coatings and each of its employees. You and Global Coating remain free to terminate the employment relationship </w:t>
      </w:r>
      <w:r w:rsidRPr="00C24CC4">
        <w:rPr>
          <w:rFonts w:cs="Times New Roman"/>
          <w:noProof/>
          <w:sz w:val="28"/>
          <w:szCs w:val="28"/>
        </w:rPr>
        <w:drawing>
          <wp:inline distT="0" distB="0" distL="0" distR="0" wp14:anchorId="606026A6" wp14:editId="63B7A165">
            <wp:extent cx="4574" cy="4572"/>
            <wp:effectExtent l="0" t="0" r="0" b="0"/>
            <wp:docPr id="2349" name="Picture 2349"/>
            <wp:cNvGraphicFramePr/>
            <a:graphic xmlns:a="http://schemas.openxmlformats.org/drawingml/2006/main">
              <a:graphicData uri="http://schemas.openxmlformats.org/drawingml/2006/picture">
                <pic:pic xmlns:pic="http://schemas.openxmlformats.org/drawingml/2006/picture">
                  <pic:nvPicPr>
                    <pic:cNvPr id="2349" name="Picture 2349"/>
                    <pic:cNvPicPr/>
                  </pic:nvPicPr>
                  <pic:blipFill>
                    <a:blip r:embed="rId44"/>
                    <a:stretch>
                      <a:fillRect/>
                    </a:stretch>
                  </pic:blipFill>
                  <pic:spPr>
                    <a:xfrm>
                      <a:off x="0" y="0"/>
                      <a:ext cx="4574" cy="4572"/>
                    </a:xfrm>
                    <a:prstGeom prst="rect">
                      <a:avLst/>
                    </a:prstGeom>
                  </pic:spPr>
                </pic:pic>
              </a:graphicData>
            </a:graphic>
          </wp:inline>
        </w:drawing>
      </w:r>
      <w:r w:rsidRPr="00C24CC4">
        <w:rPr>
          <w:rFonts w:cs="Times New Roman"/>
          <w:sz w:val="28"/>
          <w:szCs w:val="28"/>
        </w:rPr>
        <w:t>for any reason at any time with or without advance notice.</w:t>
      </w:r>
    </w:p>
    <w:p w14:paraId="0358F421" w14:textId="77777777" w:rsidR="00F100A5" w:rsidRPr="00C24CC4" w:rsidRDefault="00F100A5" w:rsidP="00E32F0D">
      <w:pPr>
        <w:spacing w:after="0" w:line="240" w:lineRule="auto"/>
        <w:ind w:left="104" w:right="94"/>
        <w:jc w:val="left"/>
        <w:rPr>
          <w:rFonts w:cs="Times New Roman"/>
          <w:sz w:val="28"/>
          <w:szCs w:val="28"/>
        </w:rPr>
      </w:pPr>
    </w:p>
    <w:p w14:paraId="65A866EE" w14:textId="77777777" w:rsidR="00F100A5" w:rsidRPr="00C24CC4" w:rsidRDefault="00F100A5" w:rsidP="00E32F0D">
      <w:pPr>
        <w:spacing w:after="0" w:line="240" w:lineRule="auto"/>
        <w:ind w:left="104" w:right="94"/>
        <w:jc w:val="left"/>
        <w:rPr>
          <w:rFonts w:cs="Times New Roman"/>
          <w:sz w:val="28"/>
          <w:szCs w:val="28"/>
        </w:rPr>
      </w:pPr>
    </w:p>
    <w:p w14:paraId="5DAFC085" w14:textId="77777777" w:rsidR="00A75FA5" w:rsidRPr="00C24CC4" w:rsidRDefault="00A75FA5" w:rsidP="00E32F0D">
      <w:pPr>
        <w:pStyle w:val="Heading2"/>
        <w:spacing w:line="240" w:lineRule="auto"/>
      </w:pPr>
      <w:bookmarkStart w:id="91" w:name="_Toc504559447"/>
      <w:r w:rsidRPr="00C24CC4">
        <w:lastRenderedPageBreak/>
        <w:t>Return of Company Property</w:t>
      </w:r>
      <w:bookmarkEnd w:id="91"/>
    </w:p>
    <w:p w14:paraId="3A799A4A" w14:textId="77777777" w:rsidR="00A75FA5" w:rsidRPr="00C24CC4" w:rsidRDefault="00A75FA5" w:rsidP="00E32F0D">
      <w:pPr>
        <w:spacing w:after="0" w:line="240" w:lineRule="auto"/>
        <w:ind w:left="118"/>
        <w:jc w:val="left"/>
        <w:rPr>
          <w:rFonts w:cs="Times New Roman"/>
          <w:sz w:val="28"/>
          <w:szCs w:val="28"/>
        </w:rPr>
      </w:pPr>
      <w:r w:rsidRPr="00C24CC4">
        <w:rPr>
          <w:rFonts w:cs="Times New Roman"/>
          <w:sz w:val="28"/>
          <w:szCs w:val="28"/>
        </w:rPr>
        <w:t>Upon separation from your employment, either voluntarily or otherwise, you must return all</w:t>
      </w:r>
    </w:p>
    <w:p w14:paraId="6620D8E7" w14:textId="77777777" w:rsidR="00A75FA5" w:rsidRPr="00C24CC4" w:rsidRDefault="00A75FA5" w:rsidP="00E32F0D">
      <w:pPr>
        <w:spacing w:after="0" w:line="240" w:lineRule="auto"/>
        <w:ind w:left="111" w:right="86"/>
        <w:jc w:val="left"/>
        <w:rPr>
          <w:rFonts w:cs="Times New Roman"/>
          <w:sz w:val="28"/>
          <w:szCs w:val="28"/>
        </w:rPr>
      </w:pPr>
      <w:r w:rsidRPr="00C24CC4">
        <w:rPr>
          <w:rFonts w:cs="Times New Roman"/>
          <w:sz w:val="28"/>
          <w:szCs w:val="28"/>
        </w:rPr>
        <w:t>Global Coatings property in your possession by your last day of employment. Global Coating property may include credit cards, company vehicles, keys, ID cards, pagers, tools, software, computer disks, uniforms,, and any other items in your possession that belong to the company.</w:t>
      </w:r>
    </w:p>
    <w:p w14:paraId="2CC13D0A" w14:textId="77777777" w:rsidR="00A75FA5" w:rsidRPr="00C24CC4" w:rsidRDefault="00A75FA5" w:rsidP="00E32F0D">
      <w:pPr>
        <w:spacing w:after="0" w:line="240" w:lineRule="auto"/>
        <w:ind w:left="0" w:right="915" w:firstLine="0"/>
        <w:rPr>
          <w:rFonts w:cs="Times New Roman"/>
          <w:sz w:val="28"/>
          <w:szCs w:val="28"/>
        </w:rPr>
      </w:pPr>
    </w:p>
    <w:p w14:paraId="60F8076B" w14:textId="77777777" w:rsidR="007277F7" w:rsidRPr="00C24CC4" w:rsidRDefault="007277F7" w:rsidP="00E32F0D">
      <w:pPr>
        <w:spacing w:after="0" w:line="240" w:lineRule="auto"/>
        <w:ind w:left="0" w:right="915" w:firstLine="0"/>
        <w:rPr>
          <w:rFonts w:cs="Times New Roman"/>
          <w:sz w:val="28"/>
          <w:szCs w:val="28"/>
        </w:rPr>
      </w:pPr>
    </w:p>
    <w:p w14:paraId="370C5170" w14:textId="19335AA6" w:rsidR="007277F7" w:rsidRPr="00C24CC4" w:rsidRDefault="00E32F0D" w:rsidP="00E32F0D">
      <w:pPr>
        <w:pStyle w:val="Heading1"/>
        <w:spacing w:line="240" w:lineRule="auto"/>
      </w:pPr>
      <w:bookmarkStart w:id="92" w:name="_Toc504559448"/>
      <w:r>
        <w:t xml:space="preserve">HARASSMENT &amp; </w:t>
      </w:r>
      <w:r w:rsidRPr="00C24CC4">
        <w:t>DISCRIMINATION</w:t>
      </w:r>
      <w:bookmarkEnd w:id="92"/>
    </w:p>
    <w:p w14:paraId="6E9CFD51" w14:textId="77777777" w:rsidR="007277F7" w:rsidRPr="00C24CC4" w:rsidRDefault="007277F7" w:rsidP="00E32F0D">
      <w:pPr>
        <w:pStyle w:val="Heading2"/>
        <w:spacing w:line="240" w:lineRule="auto"/>
      </w:pPr>
      <w:bookmarkStart w:id="93" w:name="_Toc504559449"/>
      <w:r w:rsidRPr="00C24CC4">
        <w:t>Overview</w:t>
      </w:r>
      <w:bookmarkEnd w:id="93"/>
    </w:p>
    <w:p w14:paraId="17AEFF25" w14:textId="77777777" w:rsidR="007277F7" w:rsidRPr="00C24CC4" w:rsidRDefault="007277F7" w:rsidP="00E32F0D">
      <w:pPr>
        <w:spacing w:after="0" w:line="240" w:lineRule="auto"/>
        <w:ind w:left="24" w:right="108"/>
        <w:jc w:val="left"/>
        <w:rPr>
          <w:rFonts w:cs="Times New Roman"/>
          <w:sz w:val="28"/>
          <w:szCs w:val="28"/>
        </w:rPr>
      </w:pPr>
      <w:r w:rsidRPr="00C24CC4">
        <w:rPr>
          <w:rFonts w:cs="Times New Roman"/>
          <w:sz w:val="28"/>
          <w:szCs w:val="28"/>
        </w:rPr>
        <w:t>Global Coatings LLC will not tolerate conduct by any employee that harasses, disrupts, or interferes with another's work performance or which creates an intimidating, offensive, or hostile environment. We want to maintain a working environment free from all forms of harassment, whether based upon race, color, religion, ancestry, national origin, sexual orientation, gender identity, age, marital or veteran status, physical or mental disability, on-the-job injury, gender, or any other legally protected characteristic or status.</w:t>
      </w:r>
    </w:p>
    <w:p w14:paraId="2F7EE584" w14:textId="77777777" w:rsidR="007277F7" w:rsidRPr="00C24CC4" w:rsidRDefault="007277F7" w:rsidP="00E32F0D">
      <w:pPr>
        <w:spacing w:after="0" w:line="240" w:lineRule="auto"/>
        <w:ind w:left="24" w:right="108"/>
        <w:jc w:val="left"/>
        <w:rPr>
          <w:rFonts w:cs="Times New Roman"/>
          <w:sz w:val="28"/>
          <w:szCs w:val="28"/>
        </w:rPr>
      </w:pPr>
    </w:p>
    <w:p w14:paraId="3237BFD6" w14:textId="77777777" w:rsidR="007277F7" w:rsidRPr="00C24CC4" w:rsidRDefault="007277F7" w:rsidP="00E32F0D">
      <w:pPr>
        <w:spacing w:after="0" w:line="240" w:lineRule="auto"/>
        <w:ind w:left="24" w:right="14"/>
        <w:jc w:val="left"/>
        <w:rPr>
          <w:rFonts w:cs="Times New Roman"/>
          <w:sz w:val="28"/>
          <w:szCs w:val="28"/>
        </w:rPr>
      </w:pPr>
      <w:r w:rsidRPr="00C24CC4">
        <w:rPr>
          <w:rFonts w:cs="Times New Roman"/>
          <w:sz w:val="28"/>
          <w:szCs w:val="28"/>
        </w:rPr>
        <w:t>Behavior such as telling ethnic jokes; making religious slurs; using offensive slang or other derogatory terms regarding a person's race, sexual orientation, gender identity, age, sex, national origin, or disability; or mimicking one's speech, accent, or disability are examples of prohibited conduct and will not be tolerated. Retaliating against or harassing individuals by making derogatory comments regarding protected status or characteristics, and any other words or conduct that might create a hostile or offensive working atmosphere are prohibited.</w:t>
      </w:r>
    </w:p>
    <w:p w14:paraId="1FC74824" w14:textId="77777777" w:rsidR="007277F7" w:rsidRPr="00C24CC4" w:rsidRDefault="007277F7" w:rsidP="00E32F0D">
      <w:pPr>
        <w:spacing w:after="0" w:line="240" w:lineRule="auto"/>
        <w:ind w:left="24" w:right="223"/>
        <w:jc w:val="left"/>
        <w:rPr>
          <w:rFonts w:cs="Times New Roman"/>
          <w:sz w:val="28"/>
          <w:szCs w:val="28"/>
        </w:rPr>
      </w:pPr>
      <w:r w:rsidRPr="00C24CC4">
        <w:rPr>
          <w:rFonts w:cs="Times New Roman"/>
          <w:sz w:val="28"/>
          <w:szCs w:val="28"/>
        </w:rPr>
        <w:t xml:space="preserve">While all forms of harassment are prohibited, it is our policy to emphasize that sexual harassment is </w:t>
      </w:r>
      <w:r w:rsidRPr="00C24CC4">
        <w:rPr>
          <w:rFonts w:cs="Times New Roman"/>
          <w:sz w:val="28"/>
          <w:szCs w:val="28"/>
          <w:u w:val="single" w:color="000000"/>
        </w:rPr>
        <w:t>specifically prohibited</w:t>
      </w:r>
      <w:r w:rsidRPr="00C24CC4">
        <w:rPr>
          <w:rFonts w:cs="Times New Roman"/>
          <w:sz w:val="28"/>
          <w:szCs w:val="28"/>
        </w:rPr>
        <w:t>. Sexual harassment is considered sex discrimination not only because of the sexual nature of the conduct to which the victim is subjected, but also because the harasser treats a member or members of one sex differently from members of the opposite sex. Conduct is considered to be sexual harassment if:</w:t>
      </w:r>
    </w:p>
    <w:p w14:paraId="3B2746EC" w14:textId="77777777" w:rsidR="007277F7" w:rsidRPr="00C24CC4" w:rsidRDefault="007277F7" w:rsidP="00E32F0D">
      <w:pPr>
        <w:pStyle w:val="ListParagraph"/>
        <w:numPr>
          <w:ilvl w:val="0"/>
          <w:numId w:val="19"/>
        </w:numPr>
        <w:spacing w:after="0" w:line="240" w:lineRule="auto"/>
        <w:ind w:right="14"/>
        <w:jc w:val="left"/>
        <w:rPr>
          <w:rFonts w:cs="Times New Roman"/>
          <w:sz w:val="28"/>
          <w:szCs w:val="28"/>
        </w:rPr>
      </w:pPr>
      <w:r w:rsidRPr="00C24CC4">
        <w:rPr>
          <w:rFonts w:cs="Times New Roman"/>
          <w:noProof/>
          <w:sz w:val="28"/>
          <w:szCs w:val="28"/>
        </w:rPr>
        <w:drawing>
          <wp:anchor distT="0" distB="0" distL="114300" distR="114300" simplePos="0" relativeHeight="251748352" behindDoc="0" locked="0" layoutInCell="1" allowOverlap="0" wp14:anchorId="73081759" wp14:editId="1874A254">
            <wp:simplePos x="0" y="0"/>
            <wp:positionH relativeFrom="page">
              <wp:posOffset>640457</wp:posOffset>
            </wp:positionH>
            <wp:positionV relativeFrom="page">
              <wp:posOffset>1394460</wp:posOffset>
            </wp:positionV>
            <wp:extent cx="36598" cy="27432"/>
            <wp:effectExtent l="0" t="0" r="0" b="0"/>
            <wp:wrapSquare wrapText="bothSides"/>
            <wp:docPr id="17856" name="Picture 17856"/>
            <wp:cNvGraphicFramePr/>
            <a:graphic xmlns:a="http://schemas.openxmlformats.org/drawingml/2006/main">
              <a:graphicData uri="http://schemas.openxmlformats.org/drawingml/2006/picture">
                <pic:pic xmlns:pic="http://schemas.openxmlformats.org/drawingml/2006/picture">
                  <pic:nvPicPr>
                    <pic:cNvPr id="17856" name="Picture 17856"/>
                    <pic:cNvPicPr/>
                  </pic:nvPicPr>
                  <pic:blipFill>
                    <a:blip r:embed="rId45"/>
                    <a:stretch>
                      <a:fillRect/>
                    </a:stretch>
                  </pic:blipFill>
                  <pic:spPr>
                    <a:xfrm>
                      <a:off x="0" y="0"/>
                      <a:ext cx="36598" cy="27432"/>
                    </a:xfrm>
                    <a:prstGeom prst="rect">
                      <a:avLst/>
                    </a:prstGeom>
                  </pic:spPr>
                </pic:pic>
              </a:graphicData>
            </a:graphic>
          </wp:anchor>
        </w:drawing>
      </w:r>
      <w:r w:rsidRPr="00C24CC4">
        <w:rPr>
          <w:rFonts w:cs="Times New Roman"/>
          <w:sz w:val="28"/>
          <w:szCs w:val="28"/>
        </w:rPr>
        <w:t>Submission to the conduct is in any way deemed to be a term or condition of employment;</w:t>
      </w:r>
    </w:p>
    <w:p w14:paraId="6CD8AE43" w14:textId="77777777" w:rsidR="007277F7" w:rsidRPr="00C24CC4" w:rsidRDefault="007277F7" w:rsidP="00E32F0D">
      <w:pPr>
        <w:pStyle w:val="ListParagraph"/>
        <w:numPr>
          <w:ilvl w:val="0"/>
          <w:numId w:val="19"/>
        </w:numPr>
        <w:spacing w:after="0" w:line="240" w:lineRule="auto"/>
        <w:ind w:right="14"/>
        <w:jc w:val="left"/>
        <w:rPr>
          <w:rFonts w:cs="Times New Roman"/>
          <w:sz w:val="28"/>
          <w:szCs w:val="28"/>
        </w:rPr>
      </w:pPr>
      <w:r w:rsidRPr="00C24CC4">
        <w:rPr>
          <w:rFonts w:cs="Times New Roman"/>
          <w:sz w:val="28"/>
          <w:szCs w:val="28"/>
        </w:rPr>
        <w:t>Submission to or rejection of the conduct is used as a basis for employment-related decisions; and/or,</w:t>
      </w:r>
    </w:p>
    <w:p w14:paraId="4FA23B12" w14:textId="77777777" w:rsidR="007277F7" w:rsidRPr="00C24CC4" w:rsidRDefault="007277F7" w:rsidP="00E32F0D">
      <w:pPr>
        <w:pStyle w:val="ListParagraph"/>
        <w:numPr>
          <w:ilvl w:val="0"/>
          <w:numId w:val="19"/>
        </w:numPr>
        <w:spacing w:after="0" w:line="240" w:lineRule="auto"/>
        <w:ind w:right="14"/>
        <w:jc w:val="left"/>
        <w:rPr>
          <w:rFonts w:cs="Times New Roman"/>
          <w:sz w:val="28"/>
          <w:szCs w:val="28"/>
        </w:rPr>
      </w:pPr>
      <w:r w:rsidRPr="00C24CC4">
        <w:rPr>
          <w:rFonts w:cs="Times New Roman"/>
          <w:sz w:val="28"/>
          <w:szCs w:val="28"/>
        </w:rPr>
        <w:t>The conduct has the purpose or effect of unreasonably interfering with an individual's work performance or creating an intimidating, hostile, or offensive work environment.</w:t>
      </w:r>
    </w:p>
    <w:p w14:paraId="1DC10FC3" w14:textId="77777777" w:rsidR="007277F7" w:rsidRPr="00C24CC4" w:rsidRDefault="007277F7" w:rsidP="00E32F0D">
      <w:pPr>
        <w:spacing w:after="0" w:line="240" w:lineRule="auto"/>
        <w:ind w:left="24" w:right="94"/>
        <w:jc w:val="left"/>
        <w:rPr>
          <w:rFonts w:cs="Times New Roman"/>
          <w:sz w:val="28"/>
          <w:szCs w:val="28"/>
        </w:rPr>
      </w:pPr>
      <w:r w:rsidRPr="00C24CC4">
        <w:rPr>
          <w:rFonts w:cs="Times New Roman"/>
          <w:sz w:val="28"/>
          <w:szCs w:val="28"/>
        </w:rPr>
        <w:t xml:space="preserve">Sexual harassment consists of unwelcome sexual advances, requests for sexual favors, and other verbal or physical conduct of a sexual nature. Conduct such as </w:t>
      </w:r>
      <w:r w:rsidRPr="00C24CC4">
        <w:rPr>
          <w:rFonts w:cs="Times New Roman"/>
          <w:sz w:val="28"/>
          <w:szCs w:val="28"/>
        </w:rPr>
        <w:lastRenderedPageBreak/>
        <w:t>sexual or sexist language, jokes, or innuendoes; nude, profane, or obscene cartoons, drawings, or photographs; whistling; staring; and inappropriate touching are not tolerated at Global Coatings LLC.</w:t>
      </w:r>
    </w:p>
    <w:p w14:paraId="128666BD" w14:textId="77777777" w:rsidR="007277F7" w:rsidRPr="00C24CC4" w:rsidRDefault="007277F7" w:rsidP="00E32F0D">
      <w:pPr>
        <w:spacing w:after="0" w:line="240" w:lineRule="auto"/>
        <w:ind w:left="24" w:right="79"/>
        <w:jc w:val="left"/>
        <w:rPr>
          <w:rFonts w:cs="Times New Roman"/>
          <w:sz w:val="28"/>
          <w:szCs w:val="28"/>
        </w:rPr>
      </w:pPr>
      <w:r w:rsidRPr="00C24CC4">
        <w:rPr>
          <w:rFonts w:cs="Times New Roman"/>
          <w:sz w:val="28"/>
          <w:szCs w:val="28"/>
        </w:rPr>
        <w:t>Each manager/supervisor has a responsibility to maintain a workplace free of any form of sexual harassment. No manager/supervisor shall threaten or insinuate, either explicitly or implicitly, that an employee's refusal to submit to sexual advances will adversely affect the employee's employment, evaluation, wages, advancement, assigned duties, shifts, or any other condition of employment or career development.</w:t>
      </w:r>
    </w:p>
    <w:p w14:paraId="49200B4B" w14:textId="77777777" w:rsidR="007277F7" w:rsidRPr="00C24CC4" w:rsidRDefault="007277F7" w:rsidP="00E32F0D">
      <w:pPr>
        <w:spacing w:after="0" w:line="240" w:lineRule="auto"/>
        <w:ind w:left="97" w:right="454"/>
        <w:jc w:val="left"/>
        <w:rPr>
          <w:rFonts w:cs="Times New Roman"/>
          <w:sz w:val="28"/>
          <w:szCs w:val="28"/>
        </w:rPr>
      </w:pPr>
      <w:r w:rsidRPr="00C24CC4">
        <w:rPr>
          <w:rFonts w:cs="Times New Roman"/>
          <w:sz w:val="28"/>
          <w:szCs w:val="28"/>
        </w:rPr>
        <w:t xml:space="preserve">All management and supervisory personnel have an affirmative action to stop inappropriate conduct in the workplace and promptly report any complaints regarding harassment to the Human Resources. Failure to do so can and will result in immediate corrective action up to and including termination of employment. You have the responsibility to immediately report any actions or words by a supervisor, co-worker, vendor, or other individual that you believe to be unwelcome harassment. </w:t>
      </w:r>
    </w:p>
    <w:p w14:paraId="6D5E23A5" w14:textId="77777777" w:rsidR="007277F7" w:rsidRPr="00C24CC4" w:rsidRDefault="007277F7" w:rsidP="00E32F0D">
      <w:pPr>
        <w:spacing w:after="0" w:line="240" w:lineRule="auto"/>
        <w:ind w:left="97" w:right="86"/>
        <w:jc w:val="left"/>
        <w:rPr>
          <w:rFonts w:cs="Times New Roman"/>
          <w:sz w:val="28"/>
          <w:szCs w:val="28"/>
        </w:rPr>
      </w:pPr>
      <w:r w:rsidRPr="00C24CC4">
        <w:rPr>
          <w:rFonts w:cs="Times New Roman"/>
          <w:sz w:val="28"/>
          <w:szCs w:val="28"/>
        </w:rPr>
        <w:t>All complaints of harassment will be investigated promptly and impartially. Discretion will be used during the investigation in order to maintain as much confidentiality as possible while effectively completing the investigation. If you are not satisfied with the handling of a complaint or the action taken by management, you should bring the complaint to the next higher level of authority. In all cases, you will be advised of the findings and conclusion.</w:t>
      </w:r>
    </w:p>
    <w:p w14:paraId="4F8A6441" w14:textId="77777777" w:rsidR="007277F7" w:rsidRPr="00C24CC4" w:rsidRDefault="007277F7" w:rsidP="00E32F0D">
      <w:pPr>
        <w:spacing w:after="0" w:line="240" w:lineRule="auto"/>
        <w:ind w:left="97" w:right="86"/>
        <w:jc w:val="left"/>
        <w:rPr>
          <w:rFonts w:cs="Times New Roman"/>
          <w:sz w:val="28"/>
          <w:szCs w:val="28"/>
        </w:rPr>
      </w:pPr>
    </w:p>
    <w:p w14:paraId="0B350070" w14:textId="2F7CC454" w:rsidR="007277F7" w:rsidRPr="00C24CC4" w:rsidRDefault="00F100A5" w:rsidP="00E32F0D">
      <w:pPr>
        <w:pStyle w:val="Heading2"/>
        <w:spacing w:line="240" w:lineRule="auto"/>
      </w:pPr>
      <w:bookmarkStart w:id="94" w:name="_Toc504555051"/>
      <w:bookmarkStart w:id="95" w:name="_Toc504559450"/>
      <w:r w:rsidRPr="00C24CC4">
        <w:t>Dispute Resolution</w:t>
      </w:r>
      <w:bookmarkEnd w:id="94"/>
      <w:bookmarkEnd w:id="95"/>
    </w:p>
    <w:p w14:paraId="0B5E6E9B" w14:textId="77777777" w:rsidR="007277F7" w:rsidRPr="00C24CC4" w:rsidRDefault="007277F7" w:rsidP="00E32F0D">
      <w:pPr>
        <w:spacing w:after="0" w:line="240" w:lineRule="auto"/>
        <w:ind w:left="24" w:right="166"/>
        <w:jc w:val="left"/>
        <w:rPr>
          <w:rFonts w:cs="Times New Roman"/>
          <w:sz w:val="28"/>
          <w:szCs w:val="28"/>
        </w:rPr>
      </w:pPr>
      <w:r w:rsidRPr="00C24CC4">
        <w:rPr>
          <w:rFonts w:cs="Times New Roman"/>
          <w:sz w:val="28"/>
          <w:szCs w:val="28"/>
        </w:rPr>
        <w:t>We believe that undisclosed problems will remain unresolved and will lead to impaired work relationships, dissatisfaction with working conditions, and a decline in operational efficiency. Therefore, the company has established this dispute resolution procedure to solve problems as quickly, fairly, and thoroughly as possible. This procedure is a method for impartially hearing the complaint, and is intended to resolve problems and provide a fair and objective review. All issues will be handled without prejudice or retaliation.</w:t>
      </w:r>
    </w:p>
    <w:p w14:paraId="40C5E057" w14:textId="77777777" w:rsidR="007277F7" w:rsidRPr="00C24CC4" w:rsidRDefault="007277F7" w:rsidP="00E32F0D">
      <w:pPr>
        <w:spacing w:after="0" w:line="240" w:lineRule="auto"/>
        <w:ind w:left="24" w:right="166"/>
        <w:jc w:val="left"/>
        <w:rPr>
          <w:rFonts w:cs="Times New Roman"/>
          <w:sz w:val="28"/>
          <w:szCs w:val="28"/>
        </w:rPr>
      </w:pPr>
    </w:p>
    <w:p w14:paraId="023C2DA5" w14:textId="77777777" w:rsidR="007277F7" w:rsidRPr="00C24CC4" w:rsidRDefault="007277F7" w:rsidP="00E32F0D">
      <w:pPr>
        <w:pStyle w:val="Heading2"/>
        <w:spacing w:line="240" w:lineRule="auto"/>
      </w:pPr>
      <w:bookmarkStart w:id="96" w:name="_Toc504559451"/>
      <w:r w:rsidRPr="00C24CC4">
        <w:t>Reporting Incidents of Harassment or Discrimination</w:t>
      </w:r>
      <w:bookmarkEnd w:id="96"/>
    </w:p>
    <w:p w14:paraId="59AFC3B8" w14:textId="77777777" w:rsidR="007277F7" w:rsidRPr="00C24CC4" w:rsidRDefault="007277F7" w:rsidP="00E32F0D">
      <w:pPr>
        <w:spacing w:after="0" w:line="240" w:lineRule="auto"/>
        <w:ind w:left="14" w:right="14" w:firstLine="4"/>
        <w:jc w:val="left"/>
        <w:rPr>
          <w:rFonts w:cs="Times New Roman"/>
          <w:sz w:val="28"/>
          <w:szCs w:val="28"/>
        </w:rPr>
      </w:pPr>
      <w:r w:rsidRPr="00C24CC4">
        <w:rPr>
          <w:rFonts w:cs="Times New Roman"/>
          <w:sz w:val="28"/>
          <w:szCs w:val="28"/>
        </w:rPr>
        <w:t>If you believe that you have been harassed, have witnessed harassment, or suspect any violation of our harassment policy, you must immediately report the matter to your manager or any other manager with whom you feel comfortable talking. If your immediate supervisor or manager is not available, you can contact any member of management within the company, regardless of location, to voice your concern.</w:t>
      </w:r>
    </w:p>
    <w:p w14:paraId="46F44D33" w14:textId="77777777" w:rsidR="007277F7" w:rsidRPr="00C24CC4" w:rsidRDefault="007277F7" w:rsidP="00E32F0D">
      <w:pPr>
        <w:spacing w:after="0" w:line="240" w:lineRule="auto"/>
        <w:ind w:left="14" w:right="130" w:firstLine="4"/>
        <w:jc w:val="left"/>
        <w:rPr>
          <w:rFonts w:cs="Times New Roman"/>
          <w:sz w:val="28"/>
          <w:szCs w:val="28"/>
        </w:rPr>
      </w:pPr>
      <w:r w:rsidRPr="00C24CC4">
        <w:rPr>
          <w:rFonts w:cs="Times New Roman"/>
          <w:noProof/>
          <w:sz w:val="28"/>
          <w:szCs w:val="28"/>
        </w:rPr>
        <w:drawing>
          <wp:anchor distT="0" distB="0" distL="114300" distR="114300" simplePos="0" relativeHeight="251749376" behindDoc="0" locked="0" layoutInCell="1" allowOverlap="0" wp14:anchorId="4D8420B2" wp14:editId="60E71EA2">
            <wp:simplePos x="0" y="0"/>
            <wp:positionH relativeFrom="page">
              <wp:posOffset>640457</wp:posOffset>
            </wp:positionH>
            <wp:positionV relativeFrom="page">
              <wp:posOffset>1394460</wp:posOffset>
            </wp:positionV>
            <wp:extent cx="36598" cy="32004"/>
            <wp:effectExtent l="0" t="0" r="0" b="0"/>
            <wp:wrapSquare wrapText="bothSides"/>
            <wp:docPr id="22636" name="Picture 22636"/>
            <wp:cNvGraphicFramePr/>
            <a:graphic xmlns:a="http://schemas.openxmlformats.org/drawingml/2006/main">
              <a:graphicData uri="http://schemas.openxmlformats.org/drawingml/2006/picture">
                <pic:pic xmlns:pic="http://schemas.openxmlformats.org/drawingml/2006/picture">
                  <pic:nvPicPr>
                    <pic:cNvPr id="22636" name="Picture 22636"/>
                    <pic:cNvPicPr/>
                  </pic:nvPicPr>
                  <pic:blipFill>
                    <a:blip r:embed="rId46"/>
                    <a:stretch>
                      <a:fillRect/>
                    </a:stretch>
                  </pic:blipFill>
                  <pic:spPr>
                    <a:xfrm>
                      <a:off x="0" y="0"/>
                      <a:ext cx="36598" cy="32004"/>
                    </a:xfrm>
                    <a:prstGeom prst="rect">
                      <a:avLst/>
                    </a:prstGeom>
                  </pic:spPr>
                </pic:pic>
              </a:graphicData>
            </a:graphic>
          </wp:anchor>
        </w:drawing>
      </w:r>
      <w:r w:rsidRPr="00C24CC4">
        <w:rPr>
          <w:rFonts w:cs="Times New Roman"/>
          <w:noProof/>
          <w:sz w:val="28"/>
          <w:szCs w:val="28"/>
        </w:rPr>
        <w:drawing>
          <wp:anchor distT="0" distB="0" distL="114300" distR="114300" simplePos="0" relativeHeight="251750400" behindDoc="0" locked="0" layoutInCell="1" allowOverlap="0" wp14:anchorId="1D8F221E" wp14:editId="171C96A4">
            <wp:simplePos x="0" y="0"/>
            <wp:positionH relativeFrom="page">
              <wp:posOffset>370550</wp:posOffset>
            </wp:positionH>
            <wp:positionV relativeFrom="page">
              <wp:posOffset>4860036</wp:posOffset>
            </wp:positionV>
            <wp:extent cx="105218" cy="64008"/>
            <wp:effectExtent l="0" t="0" r="0" b="0"/>
            <wp:wrapSquare wrapText="bothSides"/>
            <wp:docPr id="178363" name="Picture 178363"/>
            <wp:cNvGraphicFramePr/>
            <a:graphic xmlns:a="http://schemas.openxmlformats.org/drawingml/2006/main">
              <a:graphicData uri="http://schemas.openxmlformats.org/drawingml/2006/picture">
                <pic:pic xmlns:pic="http://schemas.openxmlformats.org/drawingml/2006/picture">
                  <pic:nvPicPr>
                    <pic:cNvPr id="178363" name="Picture 178363"/>
                    <pic:cNvPicPr/>
                  </pic:nvPicPr>
                  <pic:blipFill>
                    <a:blip r:embed="rId47"/>
                    <a:stretch>
                      <a:fillRect/>
                    </a:stretch>
                  </pic:blipFill>
                  <pic:spPr>
                    <a:xfrm>
                      <a:off x="0" y="0"/>
                      <a:ext cx="105218" cy="64008"/>
                    </a:xfrm>
                    <a:prstGeom prst="rect">
                      <a:avLst/>
                    </a:prstGeom>
                  </pic:spPr>
                </pic:pic>
              </a:graphicData>
            </a:graphic>
          </wp:anchor>
        </w:drawing>
      </w:r>
      <w:r w:rsidRPr="00C24CC4">
        <w:rPr>
          <w:rFonts w:cs="Times New Roman"/>
          <w:sz w:val="28"/>
          <w:szCs w:val="28"/>
        </w:rPr>
        <w:t xml:space="preserve">The Human Resources Department is responsible for ensuring that all complaints are promptly and thoroughly investigated without prejudice or retaliation. The investigation will be conducted promptly, but no specific timeframe can be </w:t>
      </w:r>
      <w:r w:rsidRPr="00C24CC4">
        <w:rPr>
          <w:rFonts w:cs="Times New Roman"/>
          <w:sz w:val="28"/>
          <w:szCs w:val="28"/>
        </w:rPr>
        <w:lastRenderedPageBreak/>
        <w:t>guaranteed because each situation is likely to be different, and individuals may have varying schedules. Every effort will be made to complete the investigation within two weeks. In all cases, you will be notified of the outcome of the investigation.</w:t>
      </w:r>
    </w:p>
    <w:p w14:paraId="254288D4" w14:textId="77777777" w:rsidR="007277F7" w:rsidRPr="00C24CC4" w:rsidRDefault="007277F7" w:rsidP="00E32F0D">
      <w:pPr>
        <w:spacing w:after="0" w:line="240" w:lineRule="auto"/>
        <w:ind w:left="14" w:right="130" w:firstLine="4"/>
        <w:jc w:val="left"/>
        <w:rPr>
          <w:rFonts w:cs="Times New Roman"/>
          <w:sz w:val="28"/>
          <w:szCs w:val="28"/>
        </w:rPr>
      </w:pPr>
    </w:p>
    <w:p w14:paraId="0487E4B1" w14:textId="77777777" w:rsidR="007277F7" w:rsidRPr="00C24CC4" w:rsidRDefault="007277F7" w:rsidP="00E32F0D">
      <w:pPr>
        <w:pStyle w:val="Heading2"/>
        <w:spacing w:line="240" w:lineRule="auto"/>
      </w:pPr>
      <w:bookmarkStart w:id="97" w:name="_Toc504559452"/>
      <w:r w:rsidRPr="00C24CC4">
        <w:t>Reporting all Other Issues</w:t>
      </w:r>
      <w:bookmarkEnd w:id="97"/>
    </w:p>
    <w:p w14:paraId="6C5D0C33" w14:textId="77777777" w:rsidR="007277F7" w:rsidRPr="00C24CC4" w:rsidRDefault="007277F7" w:rsidP="00E32F0D">
      <w:pPr>
        <w:spacing w:after="0" w:line="240" w:lineRule="auto"/>
        <w:ind w:left="24" w:right="540"/>
        <w:jc w:val="left"/>
        <w:rPr>
          <w:rFonts w:cs="Times New Roman"/>
          <w:sz w:val="28"/>
          <w:szCs w:val="28"/>
        </w:rPr>
      </w:pPr>
      <w:r w:rsidRPr="00C24CC4">
        <w:rPr>
          <w:rFonts w:cs="Times New Roman"/>
          <w:sz w:val="28"/>
          <w:szCs w:val="28"/>
        </w:rPr>
        <w:t>Any other questions or concerns you may have should be discussed with your immediate manager/supervisor as soon as you are aware there is a problem or have a question. Your manager will provide a written response to your concern within one week.</w:t>
      </w:r>
    </w:p>
    <w:p w14:paraId="48A9FFAE" w14:textId="77777777" w:rsidR="007277F7" w:rsidRPr="00C24CC4" w:rsidRDefault="007277F7" w:rsidP="00E32F0D">
      <w:pPr>
        <w:spacing w:after="0" w:line="240" w:lineRule="auto"/>
        <w:ind w:left="24" w:right="540"/>
        <w:jc w:val="left"/>
        <w:rPr>
          <w:rFonts w:cs="Times New Roman"/>
          <w:sz w:val="28"/>
          <w:szCs w:val="28"/>
        </w:rPr>
      </w:pPr>
    </w:p>
    <w:p w14:paraId="3CC2997E" w14:textId="77777777" w:rsidR="007277F7" w:rsidRPr="00C24CC4" w:rsidRDefault="007277F7" w:rsidP="00E32F0D">
      <w:pPr>
        <w:pStyle w:val="Heading2"/>
        <w:spacing w:line="240" w:lineRule="auto"/>
      </w:pPr>
      <w:bookmarkStart w:id="98" w:name="_Toc504559453"/>
      <w:r w:rsidRPr="00C24CC4">
        <w:t>Appeal Process</w:t>
      </w:r>
      <w:bookmarkEnd w:id="98"/>
    </w:p>
    <w:p w14:paraId="1087441A" w14:textId="77777777" w:rsidR="007277F7" w:rsidRPr="00C24CC4" w:rsidRDefault="007277F7" w:rsidP="00E32F0D">
      <w:pPr>
        <w:spacing w:after="0" w:line="240" w:lineRule="auto"/>
        <w:ind w:left="14" w:right="14" w:firstLine="4"/>
        <w:jc w:val="left"/>
        <w:rPr>
          <w:rFonts w:cs="Times New Roman"/>
          <w:sz w:val="28"/>
          <w:szCs w:val="28"/>
        </w:rPr>
      </w:pPr>
      <w:r w:rsidRPr="00C24CC4">
        <w:rPr>
          <w:rFonts w:cs="Times New Roman"/>
          <w:sz w:val="28"/>
          <w:szCs w:val="28"/>
        </w:rPr>
        <w:t>Honest differences of opinion occur, and some situations will need the review or decision of a higher management level. However, a higher-management review is intended to occur only after you have discussed a situation with your immediate supervisor and a satisfactory solution has not been reached. We realize there may be valid reasons to forego this initial step. For those unusual circumstances, you may go directly to the next level of management or to the Human Resources Department for assistance.</w:t>
      </w:r>
    </w:p>
    <w:p w14:paraId="304C5E4E" w14:textId="77777777" w:rsidR="007277F7" w:rsidRPr="00C24CC4" w:rsidRDefault="007277F7" w:rsidP="00E32F0D">
      <w:pPr>
        <w:spacing w:after="0" w:line="240" w:lineRule="auto"/>
        <w:ind w:left="14" w:right="94" w:firstLine="4"/>
        <w:jc w:val="left"/>
        <w:rPr>
          <w:rFonts w:cs="Times New Roman"/>
          <w:sz w:val="28"/>
          <w:szCs w:val="28"/>
        </w:rPr>
      </w:pPr>
      <w:r w:rsidRPr="00C24CC4">
        <w:rPr>
          <w:rFonts w:cs="Times New Roman"/>
          <w:sz w:val="28"/>
          <w:szCs w:val="28"/>
        </w:rPr>
        <w:t>If you feel a policy has been inappropriately applied, or you have been unfairly treated or unjustly disciplined by your manager/supervisor, you may present the matter to any Vice President within the Company or the Chief Operating Officer or his/her designee. That official will review the issue and make a decision. If you are not satisfied with this decision you may present, the matter to Chief Executive Officer for review and settlement. The decision of this individual will be final.</w:t>
      </w:r>
    </w:p>
    <w:p w14:paraId="7CCAAD66" w14:textId="77777777" w:rsidR="007277F7" w:rsidRPr="00C24CC4" w:rsidRDefault="007277F7" w:rsidP="00E32F0D">
      <w:pPr>
        <w:spacing w:after="0" w:line="240" w:lineRule="auto"/>
        <w:ind w:left="24" w:right="14"/>
        <w:jc w:val="left"/>
        <w:rPr>
          <w:rFonts w:cs="Times New Roman"/>
          <w:sz w:val="28"/>
          <w:szCs w:val="28"/>
        </w:rPr>
      </w:pPr>
      <w:r w:rsidRPr="00C24CC4">
        <w:rPr>
          <w:rFonts w:cs="Times New Roman"/>
          <w:sz w:val="28"/>
          <w:szCs w:val="28"/>
        </w:rPr>
        <w:t>All cases will be reviewed on an individual basis and without regard to precedent.</w:t>
      </w:r>
    </w:p>
    <w:p w14:paraId="066B24CF" w14:textId="77777777" w:rsidR="007277F7" w:rsidRPr="00C24CC4" w:rsidRDefault="007277F7" w:rsidP="00E32F0D">
      <w:pPr>
        <w:spacing w:after="0" w:line="240" w:lineRule="auto"/>
        <w:ind w:left="0" w:right="0" w:firstLine="0"/>
        <w:jc w:val="left"/>
        <w:rPr>
          <w:rFonts w:cs="Times New Roman"/>
          <w:b/>
          <w:sz w:val="28"/>
          <w:szCs w:val="28"/>
        </w:rPr>
      </w:pPr>
    </w:p>
    <w:p w14:paraId="67B2F752" w14:textId="77777777" w:rsidR="00A75FA5" w:rsidRPr="00C24CC4" w:rsidRDefault="00A75FA5" w:rsidP="00E32F0D">
      <w:pPr>
        <w:spacing w:after="160" w:line="240" w:lineRule="auto"/>
        <w:ind w:left="0" w:right="0" w:firstLine="0"/>
        <w:jc w:val="left"/>
        <w:rPr>
          <w:rFonts w:cs="Times New Roman"/>
          <w:b/>
          <w:sz w:val="32"/>
          <w:szCs w:val="32"/>
          <w:u w:color="000000"/>
        </w:rPr>
      </w:pPr>
      <w:r w:rsidRPr="00C24CC4">
        <w:rPr>
          <w:rFonts w:cs="Times New Roman"/>
          <w:b/>
          <w:sz w:val="32"/>
          <w:szCs w:val="32"/>
        </w:rPr>
        <w:br w:type="page"/>
      </w:r>
    </w:p>
    <w:p w14:paraId="576FCB53" w14:textId="2E1145E4" w:rsidR="007277F7" w:rsidRPr="00C24CC4" w:rsidRDefault="007277F7" w:rsidP="00E32F0D">
      <w:pPr>
        <w:pStyle w:val="Heading1"/>
        <w:spacing w:line="240" w:lineRule="auto"/>
      </w:pPr>
      <w:bookmarkStart w:id="99" w:name="_Toc504555052"/>
      <w:bookmarkStart w:id="100" w:name="_Toc504559454"/>
      <w:r w:rsidRPr="00C24CC4">
        <w:lastRenderedPageBreak/>
        <w:t>EMPLOYMENT POLICIES</w:t>
      </w:r>
      <w:bookmarkEnd w:id="99"/>
      <w:bookmarkEnd w:id="100"/>
    </w:p>
    <w:p w14:paraId="76D81CD8" w14:textId="77777777" w:rsidR="007277F7" w:rsidRPr="00C24CC4" w:rsidRDefault="007277F7" w:rsidP="00E32F0D">
      <w:pPr>
        <w:spacing w:after="0" w:line="240" w:lineRule="auto"/>
        <w:ind w:left="24" w:right="94"/>
        <w:jc w:val="left"/>
        <w:rPr>
          <w:rFonts w:cs="Times New Roman"/>
          <w:sz w:val="28"/>
          <w:szCs w:val="28"/>
        </w:rPr>
      </w:pPr>
    </w:p>
    <w:p w14:paraId="5BD787AC" w14:textId="592F64EC" w:rsidR="007277F7" w:rsidRPr="00C24CC4" w:rsidRDefault="00F100A5" w:rsidP="00E32F0D">
      <w:pPr>
        <w:pStyle w:val="Heading2"/>
        <w:spacing w:line="240" w:lineRule="auto"/>
      </w:pPr>
      <w:bookmarkStart w:id="101" w:name="_Toc504559455"/>
      <w:r w:rsidRPr="00C24CC4">
        <w:t>Equal Employment Opportunity</w:t>
      </w:r>
      <w:bookmarkEnd w:id="101"/>
    </w:p>
    <w:p w14:paraId="767CBF67" w14:textId="77777777" w:rsidR="007277F7" w:rsidRPr="00C24CC4" w:rsidRDefault="007277F7" w:rsidP="00E32F0D">
      <w:pPr>
        <w:spacing w:after="0" w:line="240" w:lineRule="auto"/>
        <w:ind w:left="14" w:right="14" w:firstLine="4"/>
        <w:jc w:val="left"/>
        <w:rPr>
          <w:rFonts w:cs="Times New Roman"/>
          <w:sz w:val="28"/>
          <w:szCs w:val="28"/>
        </w:rPr>
      </w:pPr>
      <w:r w:rsidRPr="00C24CC4">
        <w:rPr>
          <w:rFonts w:cs="Times New Roman"/>
          <w:sz w:val="28"/>
          <w:szCs w:val="28"/>
        </w:rPr>
        <w:t>Global Coatings LLC is an equal opportunity employer. As such, the Company considers individuals for employment according to their abilities and performance. Employment decisions are made without regard to race, age, religion, color, sex, national origin, physical or mental disability, marital or veteran status, sexual orientation, gender identity, or any other classification protected by law. All employment requirements mandated by local, state, and federal regulations will be observed. Global Coatings LLC employs affirmative personnel measures to ensure the achievement of equal employment opportunities in all aspects of employment and the work environment. These policies of nondiscrimination will prevail throughout every aspect of the employment relationship, including recruitment, selection, compensation, promotion, transfer, layoff, recall, termination, and dispute resolution.</w:t>
      </w:r>
      <w:r w:rsidRPr="00C24CC4">
        <w:rPr>
          <w:rFonts w:cs="Times New Roman"/>
          <w:noProof/>
          <w:sz w:val="28"/>
          <w:szCs w:val="28"/>
        </w:rPr>
        <w:drawing>
          <wp:anchor distT="0" distB="0" distL="114300" distR="114300" simplePos="0" relativeHeight="251751424" behindDoc="0" locked="0" layoutInCell="1" allowOverlap="0" wp14:anchorId="3ECBDED4" wp14:editId="2E304F45">
            <wp:simplePos x="0" y="0"/>
            <wp:positionH relativeFrom="page">
              <wp:posOffset>640457</wp:posOffset>
            </wp:positionH>
            <wp:positionV relativeFrom="page">
              <wp:posOffset>1394460</wp:posOffset>
            </wp:positionV>
            <wp:extent cx="36598" cy="32004"/>
            <wp:effectExtent l="0" t="0" r="0" b="0"/>
            <wp:wrapSquare wrapText="bothSides"/>
            <wp:docPr id="13645" name="Picture 13645"/>
            <wp:cNvGraphicFramePr/>
            <a:graphic xmlns:a="http://schemas.openxmlformats.org/drawingml/2006/main">
              <a:graphicData uri="http://schemas.openxmlformats.org/drawingml/2006/picture">
                <pic:pic xmlns:pic="http://schemas.openxmlformats.org/drawingml/2006/picture">
                  <pic:nvPicPr>
                    <pic:cNvPr id="13645" name="Picture 13645"/>
                    <pic:cNvPicPr/>
                  </pic:nvPicPr>
                  <pic:blipFill>
                    <a:blip r:embed="rId48"/>
                    <a:stretch>
                      <a:fillRect/>
                    </a:stretch>
                  </pic:blipFill>
                  <pic:spPr>
                    <a:xfrm>
                      <a:off x="0" y="0"/>
                      <a:ext cx="36598" cy="32004"/>
                    </a:xfrm>
                    <a:prstGeom prst="rect">
                      <a:avLst/>
                    </a:prstGeom>
                  </pic:spPr>
                </pic:pic>
              </a:graphicData>
            </a:graphic>
          </wp:anchor>
        </w:drawing>
      </w:r>
      <w:r w:rsidRPr="00C24CC4">
        <w:rPr>
          <w:rFonts w:cs="Times New Roman"/>
          <w:noProof/>
          <w:sz w:val="28"/>
          <w:szCs w:val="28"/>
        </w:rPr>
        <w:drawing>
          <wp:anchor distT="0" distB="0" distL="114300" distR="114300" simplePos="0" relativeHeight="251752448" behindDoc="0" locked="0" layoutInCell="1" allowOverlap="0" wp14:anchorId="0E5DE542" wp14:editId="4330CAA0">
            <wp:simplePos x="0" y="0"/>
            <wp:positionH relativeFrom="page">
              <wp:posOffset>466618</wp:posOffset>
            </wp:positionH>
            <wp:positionV relativeFrom="page">
              <wp:posOffset>4946904</wp:posOffset>
            </wp:positionV>
            <wp:extent cx="9149" cy="9144"/>
            <wp:effectExtent l="0" t="0" r="0" b="0"/>
            <wp:wrapSquare wrapText="bothSides"/>
            <wp:docPr id="13646" name="Picture 13646"/>
            <wp:cNvGraphicFramePr/>
            <a:graphic xmlns:a="http://schemas.openxmlformats.org/drawingml/2006/main">
              <a:graphicData uri="http://schemas.openxmlformats.org/drawingml/2006/picture">
                <pic:pic xmlns:pic="http://schemas.openxmlformats.org/drawingml/2006/picture">
                  <pic:nvPicPr>
                    <pic:cNvPr id="13646" name="Picture 13646"/>
                    <pic:cNvPicPr/>
                  </pic:nvPicPr>
                  <pic:blipFill>
                    <a:blip r:embed="rId49"/>
                    <a:stretch>
                      <a:fillRect/>
                    </a:stretch>
                  </pic:blipFill>
                  <pic:spPr>
                    <a:xfrm>
                      <a:off x="0" y="0"/>
                      <a:ext cx="9149" cy="9144"/>
                    </a:xfrm>
                    <a:prstGeom prst="rect">
                      <a:avLst/>
                    </a:prstGeom>
                  </pic:spPr>
                </pic:pic>
              </a:graphicData>
            </a:graphic>
          </wp:anchor>
        </w:drawing>
      </w:r>
      <w:r w:rsidRPr="00C24CC4">
        <w:rPr>
          <w:rFonts w:cs="Times New Roman"/>
          <w:sz w:val="28"/>
          <w:szCs w:val="28"/>
        </w:rPr>
        <w:t xml:space="preserve"> In conformity with the Immigration Reform and Control Act of 1986 (IRCA), our policy is to hire only those who are eligible to work in the United States. Verification documentation is required of all new hires.</w:t>
      </w:r>
    </w:p>
    <w:p w14:paraId="2AC7BE2B" w14:textId="77777777" w:rsidR="007277F7" w:rsidRPr="00C24CC4" w:rsidRDefault="007277F7" w:rsidP="00E32F0D">
      <w:pPr>
        <w:spacing w:after="0" w:line="240" w:lineRule="auto"/>
        <w:ind w:left="14" w:right="14" w:firstLine="4"/>
        <w:jc w:val="left"/>
        <w:rPr>
          <w:rFonts w:cs="Times New Roman"/>
          <w:sz w:val="28"/>
          <w:szCs w:val="28"/>
        </w:rPr>
      </w:pPr>
    </w:p>
    <w:p w14:paraId="4BD732E4" w14:textId="77777777" w:rsidR="007277F7" w:rsidRPr="00C24CC4" w:rsidRDefault="007277F7" w:rsidP="00E32F0D">
      <w:pPr>
        <w:spacing w:after="0" w:line="240" w:lineRule="auto"/>
        <w:ind w:left="14" w:right="14" w:firstLine="4"/>
        <w:jc w:val="left"/>
        <w:rPr>
          <w:rFonts w:cs="Times New Roman"/>
          <w:sz w:val="28"/>
          <w:szCs w:val="28"/>
        </w:rPr>
      </w:pPr>
      <w:r w:rsidRPr="00C24CC4">
        <w:rPr>
          <w:rFonts w:cs="Times New Roman"/>
          <w:sz w:val="28"/>
          <w:szCs w:val="28"/>
        </w:rPr>
        <w:t>The success of our Equal Employment Opportunity Policy depends in great measure on the unbiased attitudes and actions of all employees. All employees in the company are responsible for following and carrying out this policy according to the spirit and intent of our equal employment commitment. Management provides and supports a dispute resolution procedure for complaints alleging discrimination. Employees are expected to bring any questions, issues, or complaints to management's attention. If you believe you have been harassed (see the Harassment and Discrimination policy below), or if you witness or suspect any violation of this policy, you should report the matter immediately to the Human Resources Department or a manager. We will not retaliate against you for filing a complaint or cooperating in an investigation, and we will not tolerate or permit retaliation by management or co-workers.</w:t>
      </w:r>
    </w:p>
    <w:p w14:paraId="19C8224E" w14:textId="77777777" w:rsidR="007277F7" w:rsidRPr="00C24CC4" w:rsidRDefault="007277F7" w:rsidP="00E32F0D">
      <w:pPr>
        <w:spacing w:after="0" w:line="240" w:lineRule="auto"/>
        <w:ind w:left="0" w:right="14" w:firstLine="0"/>
        <w:jc w:val="left"/>
        <w:rPr>
          <w:rFonts w:cs="Times New Roman"/>
          <w:sz w:val="28"/>
          <w:szCs w:val="28"/>
        </w:rPr>
      </w:pPr>
    </w:p>
    <w:p w14:paraId="2DD8DD22" w14:textId="45303D2D" w:rsidR="007277F7" w:rsidRPr="00C24CC4" w:rsidRDefault="00F100A5" w:rsidP="00E32F0D">
      <w:pPr>
        <w:pStyle w:val="Heading2"/>
        <w:spacing w:line="240" w:lineRule="auto"/>
      </w:pPr>
      <w:bookmarkStart w:id="102" w:name="_Toc504559456"/>
      <w:r w:rsidRPr="00C24CC4">
        <w:t>Americans With Disabilities Act</w:t>
      </w:r>
      <w:bookmarkEnd w:id="102"/>
    </w:p>
    <w:p w14:paraId="73A8302C" w14:textId="77777777" w:rsidR="007277F7" w:rsidRPr="00C24CC4" w:rsidRDefault="007277F7" w:rsidP="00E32F0D">
      <w:pPr>
        <w:spacing w:after="0" w:line="240" w:lineRule="auto"/>
        <w:ind w:left="14" w:right="14" w:firstLine="0"/>
        <w:jc w:val="left"/>
        <w:rPr>
          <w:rFonts w:cs="Times New Roman"/>
          <w:sz w:val="28"/>
          <w:szCs w:val="28"/>
        </w:rPr>
      </w:pPr>
      <w:r w:rsidRPr="00C24CC4">
        <w:rPr>
          <w:rFonts w:cs="Times New Roman"/>
          <w:sz w:val="28"/>
          <w:szCs w:val="28"/>
        </w:rPr>
        <w:t>We are committed to complying fully with the federal Americans with Disabilities Act of 1990 (ADA) and its amendments, as well as state and local law, to ensure equal opportunity in employment for qualified persons with a disability. All of our employment practices and activities are conducted on a non-discriminatory basis.</w:t>
      </w:r>
    </w:p>
    <w:p w14:paraId="164D0B7D" w14:textId="77777777" w:rsidR="007277F7" w:rsidRPr="00C24CC4" w:rsidRDefault="007277F7" w:rsidP="00E32F0D">
      <w:pPr>
        <w:spacing w:after="0" w:line="240" w:lineRule="auto"/>
        <w:ind w:left="14" w:right="14" w:firstLine="4"/>
        <w:jc w:val="left"/>
        <w:rPr>
          <w:rFonts w:cs="Times New Roman"/>
          <w:sz w:val="28"/>
          <w:szCs w:val="28"/>
        </w:rPr>
      </w:pPr>
      <w:r w:rsidRPr="00C24CC4">
        <w:rPr>
          <w:rFonts w:cs="Times New Roman"/>
          <w:sz w:val="28"/>
          <w:szCs w:val="28"/>
        </w:rPr>
        <w:t>We will make every reasonable effort to accommodate a disability unless undue hardship would result. However, when an employee is not able to properly perform his or her essential job functions, with or without reasonable accommodation, termination may be necessary.</w:t>
      </w:r>
    </w:p>
    <w:p w14:paraId="24BE657F" w14:textId="77777777" w:rsidR="007277F7" w:rsidRPr="00C24CC4" w:rsidRDefault="007277F7" w:rsidP="00E32F0D">
      <w:pPr>
        <w:spacing w:after="0" w:line="240" w:lineRule="auto"/>
        <w:ind w:left="14" w:right="14" w:firstLine="4"/>
        <w:jc w:val="left"/>
        <w:rPr>
          <w:rFonts w:cs="Times New Roman"/>
          <w:sz w:val="28"/>
          <w:szCs w:val="28"/>
        </w:rPr>
      </w:pPr>
      <w:r w:rsidRPr="00C24CC4">
        <w:rPr>
          <w:rFonts w:cs="Times New Roman"/>
          <w:sz w:val="28"/>
          <w:szCs w:val="28"/>
        </w:rPr>
        <w:lastRenderedPageBreak/>
        <w:t>If you become unable to perform the essential functions of your position due to a disability, provide written notification to your supervisor or the General Manager and include information about the circumstances and make any request for accommodation. We will review your request and to determine whether the reasonable accommodation would cause undue hardship on the Company</w:t>
      </w:r>
    </w:p>
    <w:p w14:paraId="37487D9F" w14:textId="77777777" w:rsidR="007277F7" w:rsidRPr="00C24CC4" w:rsidRDefault="007277F7" w:rsidP="00E32F0D">
      <w:pPr>
        <w:spacing w:after="0" w:line="240" w:lineRule="auto"/>
        <w:ind w:left="24" w:right="339"/>
        <w:jc w:val="left"/>
        <w:rPr>
          <w:rFonts w:cs="Times New Roman"/>
          <w:b/>
          <w:sz w:val="28"/>
          <w:szCs w:val="28"/>
        </w:rPr>
      </w:pPr>
      <w:r w:rsidRPr="00C24CC4">
        <w:rPr>
          <w:rFonts w:cs="Times New Roman"/>
          <w:noProof/>
          <w:sz w:val="28"/>
          <w:szCs w:val="28"/>
        </w:rPr>
        <w:drawing>
          <wp:anchor distT="0" distB="0" distL="114300" distR="114300" simplePos="0" relativeHeight="251753472" behindDoc="0" locked="0" layoutInCell="1" allowOverlap="0" wp14:anchorId="41DA3810" wp14:editId="6BA592C7">
            <wp:simplePos x="0" y="0"/>
            <wp:positionH relativeFrom="page">
              <wp:posOffset>640457</wp:posOffset>
            </wp:positionH>
            <wp:positionV relativeFrom="page">
              <wp:posOffset>1394460</wp:posOffset>
            </wp:positionV>
            <wp:extent cx="36598" cy="27432"/>
            <wp:effectExtent l="0" t="0" r="0" b="0"/>
            <wp:wrapSquare wrapText="bothSides"/>
            <wp:docPr id="15183" name="Picture 15183"/>
            <wp:cNvGraphicFramePr/>
            <a:graphic xmlns:a="http://schemas.openxmlformats.org/drawingml/2006/main">
              <a:graphicData uri="http://schemas.openxmlformats.org/drawingml/2006/picture">
                <pic:pic xmlns:pic="http://schemas.openxmlformats.org/drawingml/2006/picture">
                  <pic:nvPicPr>
                    <pic:cNvPr id="15183" name="Picture 15183"/>
                    <pic:cNvPicPr/>
                  </pic:nvPicPr>
                  <pic:blipFill>
                    <a:blip r:embed="rId50"/>
                    <a:stretch>
                      <a:fillRect/>
                    </a:stretch>
                  </pic:blipFill>
                  <pic:spPr>
                    <a:xfrm>
                      <a:off x="0" y="0"/>
                      <a:ext cx="36598" cy="27432"/>
                    </a:xfrm>
                    <a:prstGeom prst="rect">
                      <a:avLst/>
                    </a:prstGeom>
                  </pic:spPr>
                </pic:pic>
              </a:graphicData>
            </a:graphic>
          </wp:anchor>
        </w:drawing>
      </w:r>
      <w:r w:rsidRPr="00C24CC4">
        <w:rPr>
          <w:rFonts w:cs="Times New Roman"/>
          <w:sz w:val="28"/>
          <w:szCs w:val="28"/>
        </w:rPr>
        <w:t>We may rely on one or more doctors' opinions if there is any question whether your continued work could pose a safety or health risk or if there is reason to believe you may not be able to meet the demands of your job.</w:t>
      </w:r>
    </w:p>
    <w:p w14:paraId="26416D56" w14:textId="77777777" w:rsidR="007277F7" w:rsidRPr="00C24CC4" w:rsidRDefault="007277F7" w:rsidP="00E32F0D">
      <w:pPr>
        <w:spacing w:after="0" w:line="240" w:lineRule="auto"/>
        <w:ind w:left="0" w:right="915" w:firstLine="0"/>
        <w:rPr>
          <w:rFonts w:cs="Times New Roman"/>
          <w:sz w:val="28"/>
          <w:szCs w:val="28"/>
        </w:rPr>
      </w:pPr>
    </w:p>
    <w:p w14:paraId="6151938E" w14:textId="77777777" w:rsidR="001F756E" w:rsidRPr="00C24CC4" w:rsidRDefault="001F756E" w:rsidP="00E32F0D">
      <w:pPr>
        <w:pStyle w:val="Heading4"/>
        <w:spacing w:line="240" w:lineRule="auto"/>
        <w:ind w:left="514"/>
        <w:jc w:val="both"/>
        <w:rPr>
          <w:sz w:val="28"/>
          <w:szCs w:val="28"/>
        </w:rPr>
      </w:pPr>
    </w:p>
    <w:p w14:paraId="32382308" w14:textId="7BC35078" w:rsidR="001F756E" w:rsidRPr="00C24CC4" w:rsidRDefault="001F756E" w:rsidP="00E32F0D">
      <w:pPr>
        <w:spacing w:after="0" w:line="240" w:lineRule="auto"/>
        <w:ind w:left="0" w:right="0" w:firstLine="0"/>
        <w:rPr>
          <w:rFonts w:cs="Times New Roman"/>
          <w:sz w:val="28"/>
          <w:szCs w:val="28"/>
        </w:rPr>
      </w:pPr>
      <w:r w:rsidRPr="00C24CC4">
        <w:rPr>
          <w:rFonts w:cs="Times New Roman"/>
          <w:sz w:val="28"/>
          <w:szCs w:val="28"/>
        </w:rPr>
        <w:br w:type="page"/>
      </w:r>
    </w:p>
    <w:p w14:paraId="37758835" w14:textId="77777777" w:rsidR="001F756E" w:rsidRPr="00C24CC4" w:rsidRDefault="001F756E" w:rsidP="00E32F0D">
      <w:pPr>
        <w:pStyle w:val="Heading1"/>
        <w:spacing w:line="240" w:lineRule="auto"/>
      </w:pPr>
      <w:bookmarkStart w:id="103" w:name="_Toc504559457"/>
      <w:r w:rsidRPr="00C24CC4">
        <w:lastRenderedPageBreak/>
        <w:t>RECEIPT OF EMPLOYEE HANDBOOK</w:t>
      </w:r>
      <w:bookmarkEnd w:id="103"/>
    </w:p>
    <w:p w14:paraId="4D36F682" w14:textId="77777777" w:rsidR="001F756E" w:rsidRPr="00C24CC4" w:rsidRDefault="001F756E" w:rsidP="00E32F0D">
      <w:pPr>
        <w:spacing w:after="0" w:line="240" w:lineRule="auto"/>
        <w:rPr>
          <w:rFonts w:cs="Times New Roman"/>
          <w:sz w:val="28"/>
          <w:szCs w:val="28"/>
        </w:rPr>
      </w:pPr>
    </w:p>
    <w:p w14:paraId="66A7B38C" w14:textId="77777777" w:rsidR="00F100A5" w:rsidRPr="00C24CC4" w:rsidRDefault="00F100A5" w:rsidP="00E32F0D">
      <w:pPr>
        <w:spacing w:after="0" w:line="240" w:lineRule="auto"/>
        <w:rPr>
          <w:rFonts w:cs="Times New Roman"/>
          <w:sz w:val="28"/>
          <w:szCs w:val="28"/>
        </w:rPr>
      </w:pPr>
    </w:p>
    <w:p w14:paraId="509BAC19" w14:textId="30B948E7" w:rsidR="001F756E" w:rsidRPr="00C24CC4" w:rsidRDefault="001F756E" w:rsidP="00E32F0D">
      <w:pPr>
        <w:spacing w:after="0" w:line="240" w:lineRule="auto"/>
        <w:ind w:firstLine="4"/>
        <w:rPr>
          <w:rFonts w:cs="Times New Roman"/>
          <w:sz w:val="28"/>
          <w:szCs w:val="28"/>
        </w:rPr>
      </w:pPr>
      <w:r w:rsidRPr="6D94668A">
        <w:rPr>
          <w:rFonts w:cs="Times New Roman"/>
          <w:sz w:val="28"/>
          <w:szCs w:val="28"/>
        </w:rPr>
        <w:t xml:space="preserve">This </w:t>
      </w:r>
      <w:r w:rsidR="310B9D57" w:rsidRPr="6D94668A">
        <w:rPr>
          <w:rFonts w:cs="Times New Roman"/>
          <w:sz w:val="28"/>
          <w:szCs w:val="28"/>
        </w:rPr>
        <w:t>acknowledges that</w:t>
      </w:r>
      <w:r w:rsidRPr="6D94668A">
        <w:rPr>
          <w:rFonts w:cs="Times New Roman"/>
          <w:sz w:val="28"/>
          <w:szCs w:val="28"/>
        </w:rPr>
        <w:t xml:space="preserve"> I have received a copy of </w:t>
      </w:r>
      <w:r w:rsidR="34F545CC" w:rsidRPr="6D94668A">
        <w:rPr>
          <w:rFonts w:cs="Times New Roman"/>
          <w:sz w:val="28"/>
          <w:szCs w:val="28"/>
        </w:rPr>
        <w:t>the Global</w:t>
      </w:r>
      <w:r w:rsidRPr="6D94668A">
        <w:rPr>
          <w:rFonts w:cs="Times New Roman"/>
          <w:sz w:val="28"/>
          <w:szCs w:val="28"/>
        </w:rPr>
        <w:t xml:space="preserve"> Coating Employee Handbook. As an employee of </w:t>
      </w:r>
      <w:r w:rsidR="000B1D90" w:rsidRPr="6D94668A">
        <w:rPr>
          <w:rFonts w:cs="Times New Roman"/>
          <w:sz w:val="28"/>
          <w:szCs w:val="28"/>
        </w:rPr>
        <w:t>Global Coatings LLC</w:t>
      </w:r>
      <w:r w:rsidRPr="6D94668A">
        <w:rPr>
          <w:rFonts w:cs="Times New Roman"/>
          <w:sz w:val="28"/>
          <w:szCs w:val="28"/>
        </w:rPr>
        <w:t xml:space="preserve">, I have read this </w:t>
      </w:r>
      <w:r w:rsidR="7DDB9C4C" w:rsidRPr="6D94668A">
        <w:rPr>
          <w:rFonts w:cs="Times New Roman"/>
          <w:sz w:val="28"/>
          <w:szCs w:val="28"/>
        </w:rPr>
        <w:t>Handbook and</w:t>
      </w:r>
      <w:r w:rsidRPr="6D94668A">
        <w:rPr>
          <w:rFonts w:cs="Times New Roman"/>
          <w:sz w:val="28"/>
          <w:szCs w:val="28"/>
        </w:rPr>
        <w:t xml:space="preserve"> have asked my </w:t>
      </w:r>
      <w:r w:rsidR="477D83B8" w:rsidRPr="6D94668A">
        <w:rPr>
          <w:rFonts w:cs="Times New Roman"/>
          <w:sz w:val="28"/>
          <w:szCs w:val="28"/>
        </w:rPr>
        <w:t>supervisor</w:t>
      </w:r>
      <w:r w:rsidRPr="6D94668A">
        <w:rPr>
          <w:rFonts w:cs="Times New Roman"/>
          <w:sz w:val="28"/>
          <w:szCs w:val="28"/>
        </w:rPr>
        <w:t xml:space="preserve"> about any portion of this Handbook I do not understand. I also understand that Global Coating has the right to add, delete or otherwise modify the policies, </w:t>
      </w:r>
      <w:r w:rsidR="7E001FD6" w:rsidRPr="6D94668A">
        <w:rPr>
          <w:rFonts w:cs="Times New Roman"/>
          <w:sz w:val="28"/>
          <w:szCs w:val="28"/>
        </w:rPr>
        <w:t>procedures,</w:t>
      </w:r>
      <w:r w:rsidRPr="6D94668A">
        <w:rPr>
          <w:rFonts w:cs="Times New Roman"/>
          <w:sz w:val="28"/>
          <w:szCs w:val="28"/>
        </w:rPr>
        <w:t xml:space="preserve"> or other information provided in this Handbook at any time. I agree to abide by these policies, procedures and other requirements of this Handbook. I understand that my failure to do so may lead to disciplinary action up to and including immediate discharge for the first offense.</w:t>
      </w:r>
    </w:p>
    <w:p w14:paraId="7F2610DF" w14:textId="7D09D060" w:rsidR="001F756E" w:rsidRPr="00C24CC4" w:rsidRDefault="001F756E" w:rsidP="00E32F0D">
      <w:pPr>
        <w:spacing w:after="0" w:line="240" w:lineRule="auto"/>
        <w:ind w:left="7" w:right="101" w:firstLine="4"/>
        <w:rPr>
          <w:rFonts w:cs="Times New Roman"/>
          <w:sz w:val="28"/>
          <w:szCs w:val="28"/>
        </w:rPr>
      </w:pPr>
      <w:r w:rsidRPr="6D94668A">
        <w:rPr>
          <w:rFonts w:cs="Times New Roman"/>
          <w:sz w:val="28"/>
          <w:szCs w:val="28"/>
        </w:rPr>
        <w:t xml:space="preserve">I understand that neither this Employee Handbook nor any verbal statements made by Global Coating constitute an agreement or promise of continued </w:t>
      </w:r>
      <w:r w:rsidR="434632FB" w:rsidRPr="6D94668A">
        <w:rPr>
          <w:rFonts w:cs="Times New Roman"/>
          <w:sz w:val="28"/>
          <w:szCs w:val="28"/>
        </w:rPr>
        <w:t>employment,</w:t>
      </w:r>
      <w:r w:rsidRPr="6D94668A">
        <w:rPr>
          <w:rFonts w:cs="Times New Roman"/>
          <w:sz w:val="28"/>
          <w:szCs w:val="28"/>
        </w:rPr>
        <w:t xml:space="preserve"> and that the provisions of this Handbook may be changed at any time. I understand that Global Coating reserves </w:t>
      </w:r>
      <w:r w:rsidR="0C9AE061" w:rsidRPr="6D94668A">
        <w:rPr>
          <w:rFonts w:cs="Times New Roman"/>
          <w:sz w:val="28"/>
          <w:szCs w:val="28"/>
        </w:rPr>
        <w:t>the right</w:t>
      </w:r>
      <w:r w:rsidRPr="6D94668A">
        <w:rPr>
          <w:rFonts w:cs="Times New Roman"/>
          <w:sz w:val="28"/>
          <w:szCs w:val="28"/>
        </w:rPr>
        <w:t xml:space="preserve"> to terminate my employment </w:t>
      </w:r>
      <w:r w:rsidR="55E86606" w:rsidRPr="6D94668A">
        <w:rPr>
          <w:rFonts w:cs="Times New Roman"/>
          <w:sz w:val="28"/>
          <w:szCs w:val="28"/>
        </w:rPr>
        <w:t>at will</w:t>
      </w:r>
      <w:r w:rsidRPr="6D94668A">
        <w:rPr>
          <w:rFonts w:cs="Times New Roman"/>
          <w:sz w:val="28"/>
          <w:szCs w:val="28"/>
        </w:rPr>
        <w:t xml:space="preserve"> at any time and that I also reserve the right to terminate my employment at any time. I am also aware and understand that no one other than Global Coating General Manager has any authority to enter into any agreement for employment or to make any agreement contrary to the foregoing, and no such agreement has been made</w:t>
      </w:r>
    </w:p>
    <w:p w14:paraId="75B4078F" w14:textId="680804D6" w:rsidR="0055458D" w:rsidRPr="00C24CC4" w:rsidRDefault="0055458D" w:rsidP="00E32F0D">
      <w:pPr>
        <w:spacing w:after="0" w:line="240" w:lineRule="auto"/>
        <w:ind w:left="7" w:right="101" w:firstLine="4"/>
        <w:rPr>
          <w:rFonts w:cs="Times New Roman"/>
          <w:sz w:val="28"/>
          <w:szCs w:val="28"/>
        </w:rPr>
      </w:pPr>
    </w:p>
    <w:p w14:paraId="16AE637B" w14:textId="77777777" w:rsidR="0055458D" w:rsidRPr="00C24CC4" w:rsidRDefault="0055458D" w:rsidP="00E32F0D">
      <w:pPr>
        <w:spacing w:after="0" w:line="240" w:lineRule="auto"/>
        <w:ind w:left="7" w:right="101" w:firstLine="4"/>
        <w:rPr>
          <w:rFonts w:cs="Times New Roman"/>
          <w:sz w:val="28"/>
          <w:szCs w:val="28"/>
        </w:rPr>
      </w:pPr>
    </w:p>
    <w:p w14:paraId="72623A63" w14:textId="22071C52" w:rsidR="001F756E" w:rsidRPr="00C24CC4" w:rsidRDefault="001F756E" w:rsidP="00E32F0D">
      <w:pPr>
        <w:spacing w:after="0" w:line="240" w:lineRule="auto"/>
        <w:ind w:right="267"/>
        <w:rPr>
          <w:rFonts w:cs="Times New Roman"/>
          <w:sz w:val="28"/>
          <w:szCs w:val="28"/>
        </w:rPr>
      </w:pPr>
      <w:r>
        <w:rPr>
          <w:noProof/>
        </w:rPr>
        <w:drawing>
          <wp:inline distT="0" distB="0" distL="0" distR="0" wp14:anchorId="0E6BC951" wp14:editId="5D053224">
            <wp:extent cx="2973549" cy="132588"/>
            <wp:effectExtent l="0" t="0" r="0" b="0"/>
            <wp:docPr id="4307" name="Picture 43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307"/>
                    <pic:cNvPicPr/>
                  </pic:nvPicPr>
                  <pic:blipFill>
                    <a:blip r:embed="rId51">
                      <a:extLst>
                        <a:ext uri="{28A0092B-C50C-407E-A947-70E740481C1C}">
                          <a14:useLocalDpi xmlns:a14="http://schemas.microsoft.com/office/drawing/2010/main" val="0"/>
                        </a:ext>
                      </a:extLst>
                    </a:blip>
                    <a:stretch>
                      <a:fillRect/>
                    </a:stretch>
                  </pic:blipFill>
                  <pic:spPr>
                    <a:xfrm>
                      <a:off x="0" y="0"/>
                      <a:ext cx="2973549" cy="132588"/>
                    </a:xfrm>
                    <a:prstGeom prst="rect">
                      <a:avLst/>
                    </a:prstGeom>
                  </pic:spPr>
                </pic:pic>
              </a:graphicData>
            </a:graphic>
          </wp:inline>
        </w:drawing>
      </w:r>
      <w:r w:rsidR="000B1D90" w:rsidRPr="6D94668A">
        <w:rPr>
          <w:rFonts w:cs="Times New Roman"/>
          <w:sz w:val="28"/>
          <w:szCs w:val="28"/>
        </w:rPr>
        <w:t>,</w:t>
      </w:r>
      <w:r w:rsidRPr="6D94668A">
        <w:rPr>
          <w:rFonts w:cs="Times New Roman"/>
          <w:sz w:val="28"/>
          <w:szCs w:val="28"/>
        </w:rPr>
        <w:t xml:space="preserve"> have read </w:t>
      </w:r>
      <w:r w:rsidR="43ACBC8B" w:rsidRPr="6D94668A">
        <w:rPr>
          <w:rFonts w:cs="Times New Roman"/>
          <w:sz w:val="28"/>
          <w:szCs w:val="28"/>
        </w:rPr>
        <w:t>and</w:t>
      </w:r>
      <w:r w:rsidRPr="6D94668A">
        <w:rPr>
          <w:rFonts w:cs="Times New Roman"/>
          <w:sz w:val="28"/>
          <w:szCs w:val="28"/>
        </w:rPr>
        <w:t xml:space="preserve"> understand the above Employee Handbook. I agree to accept and abide by all the policies set forth in this manual.</w:t>
      </w:r>
    </w:p>
    <w:p w14:paraId="3A4A1AE0" w14:textId="4F0D9ECB" w:rsidR="0055458D" w:rsidRPr="00C24CC4" w:rsidRDefault="0055458D" w:rsidP="00E32F0D">
      <w:pPr>
        <w:spacing w:after="0" w:line="240" w:lineRule="auto"/>
        <w:ind w:right="267"/>
        <w:rPr>
          <w:rFonts w:cs="Times New Roman"/>
          <w:sz w:val="28"/>
          <w:szCs w:val="28"/>
        </w:rPr>
      </w:pPr>
    </w:p>
    <w:p w14:paraId="5891A0A5" w14:textId="77777777" w:rsidR="0055458D" w:rsidRPr="00C24CC4" w:rsidRDefault="0055458D" w:rsidP="00E32F0D">
      <w:pPr>
        <w:spacing w:after="0" w:line="240" w:lineRule="auto"/>
        <w:ind w:right="267"/>
        <w:rPr>
          <w:rFonts w:cs="Times New Roman"/>
          <w:sz w:val="28"/>
          <w:szCs w:val="28"/>
        </w:rPr>
      </w:pPr>
    </w:p>
    <w:p w14:paraId="3D66E013" w14:textId="77777777" w:rsidR="001F756E" w:rsidRPr="00C24CC4" w:rsidRDefault="001F756E" w:rsidP="00E32F0D">
      <w:pPr>
        <w:spacing w:after="0" w:line="240" w:lineRule="auto"/>
        <w:ind w:left="7"/>
        <w:rPr>
          <w:rFonts w:cs="Times New Roman"/>
          <w:sz w:val="28"/>
          <w:szCs w:val="28"/>
        </w:rPr>
      </w:pPr>
      <w:r w:rsidRPr="00C24CC4">
        <w:rPr>
          <w:rFonts w:cs="Times New Roman"/>
          <w:noProof/>
          <w:sz w:val="28"/>
          <w:szCs w:val="28"/>
        </w:rPr>
        <w:drawing>
          <wp:inline distT="0" distB="0" distL="0" distR="0" wp14:anchorId="03129B29" wp14:editId="7BD71649">
            <wp:extent cx="5517077" cy="22860"/>
            <wp:effectExtent l="0" t="0" r="0" b="0"/>
            <wp:docPr id="105653" name="Picture 105653"/>
            <wp:cNvGraphicFramePr/>
            <a:graphic xmlns:a="http://schemas.openxmlformats.org/drawingml/2006/main">
              <a:graphicData uri="http://schemas.openxmlformats.org/drawingml/2006/picture">
                <pic:pic xmlns:pic="http://schemas.openxmlformats.org/drawingml/2006/picture">
                  <pic:nvPicPr>
                    <pic:cNvPr id="105653" name="Picture 105653"/>
                    <pic:cNvPicPr/>
                  </pic:nvPicPr>
                  <pic:blipFill>
                    <a:blip r:embed="rId52"/>
                    <a:stretch>
                      <a:fillRect/>
                    </a:stretch>
                  </pic:blipFill>
                  <pic:spPr>
                    <a:xfrm>
                      <a:off x="0" y="0"/>
                      <a:ext cx="5517077" cy="22860"/>
                    </a:xfrm>
                    <a:prstGeom prst="rect">
                      <a:avLst/>
                    </a:prstGeom>
                  </pic:spPr>
                </pic:pic>
              </a:graphicData>
            </a:graphic>
          </wp:inline>
        </w:drawing>
      </w:r>
    </w:p>
    <w:p w14:paraId="2EAF1956" w14:textId="7896B02E" w:rsidR="001F756E" w:rsidRPr="00C24CC4" w:rsidRDefault="001F756E" w:rsidP="00E32F0D">
      <w:pPr>
        <w:tabs>
          <w:tab w:val="center" w:pos="5994"/>
        </w:tabs>
        <w:spacing w:after="0" w:line="240" w:lineRule="auto"/>
        <w:ind w:left="0" w:firstLine="0"/>
        <w:rPr>
          <w:rFonts w:cs="Times New Roman"/>
          <w:sz w:val="28"/>
          <w:szCs w:val="28"/>
        </w:rPr>
      </w:pPr>
      <w:r w:rsidRPr="00C24CC4">
        <w:rPr>
          <w:rFonts w:cs="Times New Roman"/>
          <w:sz w:val="28"/>
          <w:szCs w:val="28"/>
        </w:rPr>
        <w:t>Signature</w:t>
      </w:r>
      <w:r w:rsidRPr="00C24CC4">
        <w:rPr>
          <w:rFonts w:cs="Times New Roman"/>
          <w:sz w:val="28"/>
          <w:szCs w:val="28"/>
        </w:rPr>
        <w:tab/>
        <w:t>Date</w:t>
      </w:r>
    </w:p>
    <w:p w14:paraId="0EF318D6" w14:textId="595E565B" w:rsidR="00EF77CB" w:rsidRPr="00C24CC4" w:rsidRDefault="00EF77CB" w:rsidP="00E32F0D">
      <w:pPr>
        <w:spacing w:after="0" w:line="240" w:lineRule="auto"/>
        <w:ind w:left="114" w:right="0" w:hanging="10"/>
        <w:rPr>
          <w:rFonts w:cs="Times New Roman"/>
          <w:sz w:val="28"/>
          <w:szCs w:val="28"/>
        </w:rPr>
      </w:pPr>
    </w:p>
    <w:sectPr w:rsidR="00EF77CB" w:rsidRPr="00C24CC4" w:rsidSect="00442B60">
      <w:headerReference w:type="even" r:id="rId53"/>
      <w:headerReference w:type="default" r:id="rId54"/>
      <w:footerReference w:type="even" r:id="rId55"/>
      <w:footerReference w:type="default" r:id="rId56"/>
      <w:headerReference w:type="first" r:id="rId57"/>
      <w:footerReference w:type="first" r:id="rId58"/>
      <w:pgSz w:w="12240" w:h="15840"/>
      <w:pgMar w:top="-1170" w:right="1484" w:bottom="799" w:left="1362" w:header="432" w:footer="76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3CC6A6" w14:textId="77777777" w:rsidR="003B515A" w:rsidRDefault="003B515A">
      <w:pPr>
        <w:spacing w:after="0" w:line="240" w:lineRule="auto"/>
      </w:pPr>
      <w:r>
        <w:separator/>
      </w:r>
    </w:p>
    <w:p w14:paraId="4A9D9350" w14:textId="77777777" w:rsidR="003B515A" w:rsidRDefault="003B515A"/>
  </w:endnote>
  <w:endnote w:type="continuationSeparator" w:id="0">
    <w:p w14:paraId="3CE4E552" w14:textId="77777777" w:rsidR="003B515A" w:rsidRDefault="003B515A">
      <w:pPr>
        <w:spacing w:after="0" w:line="240" w:lineRule="auto"/>
      </w:pPr>
      <w:r>
        <w:continuationSeparator/>
      </w:r>
    </w:p>
    <w:p w14:paraId="343E53F4" w14:textId="77777777" w:rsidR="003B515A" w:rsidRDefault="003B51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arcellus SC">
    <w:altName w:val="Calibri"/>
    <w:charset w:val="00"/>
    <w:family w:val="swiss"/>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F555D" w14:textId="3326CFCA" w:rsidR="00E32F0D" w:rsidRDefault="00E32F0D">
    <w:pPr>
      <w:tabs>
        <w:tab w:val="center" w:pos="8346"/>
      </w:tabs>
      <w:spacing w:after="0" w:line="259" w:lineRule="auto"/>
      <w:ind w:left="0" w:right="0" w:firstLine="0"/>
      <w:jc w:val="left"/>
    </w:pPr>
    <w:r>
      <w:rPr>
        <w:sz w:val="20"/>
      </w:rPr>
      <w:t>Global Coatings LLC</w:t>
    </w:r>
    <w:r>
      <w:rPr>
        <w:sz w:val="22"/>
      </w:rPr>
      <w:t xml:space="preserve"> </w:t>
    </w:r>
    <w:r>
      <w:rPr>
        <w:sz w:val="20"/>
      </w:rPr>
      <w:t>Handbook</w:t>
    </w:r>
    <w:r>
      <w:rPr>
        <w:sz w:val="20"/>
      </w:rPr>
      <w:tab/>
    </w:r>
    <w:r>
      <w:rPr>
        <w:sz w:val="22"/>
      </w:rPr>
      <w:t xml:space="preserve">Page </w:t>
    </w:r>
    <w:r>
      <w:fldChar w:fldCharType="begin"/>
    </w:r>
    <w:r>
      <w:instrText xml:space="preserve"> PAGE   \* MERGEFORMAT </w:instrText>
    </w:r>
    <w:r>
      <w:fldChar w:fldCharType="separate"/>
    </w:r>
    <w:r>
      <w:rPr>
        <w:noProof/>
      </w:rPr>
      <w:t>4</w:t>
    </w:r>
    <w:r>
      <w:fldChar w:fldCharType="end"/>
    </w:r>
  </w:p>
  <w:p w14:paraId="3A4ABE08" w14:textId="77777777" w:rsidR="00E32F0D" w:rsidRDefault="00E32F0D">
    <w:pPr>
      <w:spacing w:after="0" w:line="259" w:lineRule="auto"/>
      <w:ind w:left="29" w:right="0" w:firstLine="0"/>
      <w:jc w:val="left"/>
    </w:pPr>
    <w:r>
      <w:rPr>
        <w:sz w:val="20"/>
      </w:rPr>
      <w:t>Version 1 August 22, 2016</w:t>
    </w:r>
  </w:p>
  <w:p w14:paraId="584C19BD" w14:textId="77777777" w:rsidR="00E32F0D" w:rsidRDefault="00E32F0D"/>
  <w:p w14:paraId="6D97208F" w14:textId="77777777" w:rsidR="00E32F0D" w:rsidRDefault="00E32F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eastAsiaTheme="majorEastAsia" w:hAnsi="Times New Roman"/>
        <w:sz w:val="28"/>
        <w:szCs w:val="28"/>
      </w:rPr>
      <w:id w:val="-172116183"/>
      <w:docPartObj>
        <w:docPartGallery w:val="Page Numbers (Bottom of Page)"/>
        <w:docPartUnique/>
      </w:docPartObj>
    </w:sdtPr>
    <w:sdtEndPr>
      <w:rPr>
        <w:noProof/>
      </w:rPr>
    </w:sdtEndPr>
    <w:sdtContent>
      <w:p w14:paraId="24B00D5E" w14:textId="5826EF4B" w:rsidR="00E32F0D" w:rsidRPr="000B1D90" w:rsidRDefault="00E32F0D" w:rsidP="000B1D90">
        <w:pPr>
          <w:pStyle w:val="Footer"/>
          <w:jc w:val="right"/>
          <w:rPr>
            <w:rFonts w:ascii="Times New Roman" w:eastAsiaTheme="majorEastAsia" w:hAnsi="Times New Roman"/>
            <w:sz w:val="28"/>
            <w:szCs w:val="28"/>
          </w:rPr>
        </w:pPr>
        <w:r w:rsidRPr="000B1D90">
          <w:rPr>
            <w:rFonts w:ascii="Times New Roman" w:eastAsiaTheme="majorEastAsia" w:hAnsi="Times New Roman"/>
            <w:sz w:val="28"/>
            <w:szCs w:val="28"/>
          </w:rPr>
          <w:t xml:space="preserve">Global Coatings LLC Employee Handbook                                            </w:t>
        </w:r>
        <w:r>
          <w:rPr>
            <w:rFonts w:ascii="Times New Roman" w:eastAsiaTheme="majorEastAsia" w:hAnsi="Times New Roman"/>
            <w:sz w:val="28"/>
            <w:szCs w:val="28"/>
          </w:rPr>
          <w:t xml:space="preserve">          p</w:t>
        </w:r>
        <w:r w:rsidRPr="000B1D90">
          <w:rPr>
            <w:rFonts w:ascii="Times New Roman" w:eastAsiaTheme="majorEastAsia" w:hAnsi="Times New Roman"/>
            <w:sz w:val="28"/>
            <w:szCs w:val="28"/>
          </w:rPr>
          <w:t xml:space="preserve">g. </w:t>
        </w:r>
        <w:r w:rsidRPr="000B1D90">
          <w:rPr>
            <w:rFonts w:ascii="Times New Roman" w:hAnsi="Times New Roman"/>
          </w:rPr>
          <w:fldChar w:fldCharType="begin"/>
        </w:r>
        <w:r w:rsidRPr="000B1D90">
          <w:rPr>
            <w:rFonts w:ascii="Times New Roman" w:hAnsi="Times New Roman"/>
          </w:rPr>
          <w:instrText xml:space="preserve"> PAGE    \* MERGEFORMAT </w:instrText>
        </w:r>
        <w:r w:rsidRPr="000B1D90">
          <w:rPr>
            <w:rFonts w:ascii="Times New Roman" w:hAnsi="Times New Roman"/>
          </w:rPr>
          <w:fldChar w:fldCharType="separate"/>
        </w:r>
        <w:r w:rsidR="0074485F" w:rsidRPr="0074485F">
          <w:rPr>
            <w:rFonts w:ascii="Times New Roman" w:eastAsiaTheme="majorEastAsia" w:hAnsi="Times New Roman"/>
            <w:noProof/>
            <w:sz w:val="28"/>
            <w:szCs w:val="28"/>
          </w:rPr>
          <w:t>23</w:t>
        </w:r>
        <w:r w:rsidRPr="000B1D90">
          <w:rPr>
            <w:rFonts w:ascii="Times New Roman" w:eastAsiaTheme="majorEastAsia" w:hAnsi="Times New Roman"/>
            <w:noProof/>
            <w:sz w:val="28"/>
            <w:szCs w:val="2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39EB3" w14:textId="56410010" w:rsidR="00E32F0D" w:rsidRDefault="089B801C">
    <w:pPr>
      <w:pStyle w:val="Footer"/>
    </w:pPr>
    <w:r>
      <w:t>Global Coatings LLC 1704 Thompson DR, Bremerton WA 98337</w:t>
    </w:r>
    <w:r w:rsidR="00E32F0D">
      <w:tab/>
    </w:r>
    <w:r>
      <w:t>Updated 1/24/18DA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28D97" w14:textId="77777777" w:rsidR="003B515A" w:rsidRDefault="003B515A">
      <w:pPr>
        <w:spacing w:after="0" w:line="240" w:lineRule="auto"/>
      </w:pPr>
      <w:r>
        <w:separator/>
      </w:r>
    </w:p>
    <w:p w14:paraId="7BEEA24F" w14:textId="77777777" w:rsidR="003B515A" w:rsidRDefault="003B515A"/>
  </w:footnote>
  <w:footnote w:type="continuationSeparator" w:id="0">
    <w:p w14:paraId="7AE81725" w14:textId="77777777" w:rsidR="003B515A" w:rsidRDefault="003B515A">
      <w:pPr>
        <w:spacing w:after="0" w:line="240" w:lineRule="auto"/>
      </w:pPr>
      <w:r>
        <w:continuationSeparator/>
      </w:r>
    </w:p>
    <w:p w14:paraId="34CCDEC7" w14:textId="77777777" w:rsidR="003B515A" w:rsidRDefault="003B51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6F0F3" w14:textId="77777777" w:rsidR="00E32F0D" w:rsidRDefault="00E32F0D">
    <w:pPr>
      <w:spacing w:after="160" w:line="259" w:lineRule="auto"/>
      <w:ind w:left="0" w:right="0" w:firstLine="0"/>
      <w:jc w:val="left"/>
    </w:pPr>
  </w:p>
  <w:p w14:paraId="369502E2" w14:textId="77777777" w:rsidR="00E32F0D" w:rsidRDefault="00E32F0D"/>
  <w:p w14:paraId="3A613BC6" w14:textId="77777777" w:rsidR="00E32F0D" w:rsidRDefault="00E32F0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4CC44B" w14:textId="77777777" w:rsidR="00E32F0D" w:rsidRDefault="00E32F0D">
    <w:pPr>
      <w:spacing w:after="160" w:line="259" w:lineRule="auto"/>
      <w:ind w:left="0" w:right="0" w:firstLine="0"/>
      <w:jc w:val="left"/>
    </w:pPr>
  </w:p>
  <w:p w14:paraId="650E4D0F" w14:textId="77777777" w:rsidR="00E32F0D" w:rsidRDefault="00E32F0D"/>
  <w:p w14:paraId="5B1CCBC3" w14:textId="77777777" w:rsidR="00E32F0D" w:rsidRDefault="00E32F0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0CAA4" w14:textId="77777777" w:rsidR="00E32F0D" w:rsidRDefault="00E32F0D">
    <w:pPr>
      <w:spacing w:after="160" w:line="259" w:lineRule="auto"/>
      <w:ind w:left="0" w:right="0" w:firstLine="0"/>
      <w:jc w:val="left"/>
    </w:pPr>
  </w:p>
  <w:p w14:paraId="62AB4736" w14:textId="77777777" w:rsidR="00E32F0D" w:rsidRDefault="00E32F0D"/>
</w:hdr>
</file>

<file path=word/intelligence2.xml><?xml version="1.0" encoding="utf-8"?>
<int2:intelligence xmlns:int2="http://schemas.microsoft.com/office/intelligence/2020/intelligence" xmlns:oel="http://schemas.microsoft.com/office/2019/extlst">
  <int2:observations>
    <int2:bookmark int2:bookmarkName="_Int_95Rwlwl6" int2:invalidationBookmarkName="" int2:hashCode="XxGE99+WxZKAkq" int2:id="mbBYB1uu">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9.75pt;height:9pt;visibility:visible;mso-wrap-style:square" o:bullet="t" filled="t">
        <v:imagedata r:id="rId1" o:title=""/>
        <o:lock v:ext="edit" aspectratio="f"/>
      </v:shape>
    </w:pict>
  </w:numPicBullet>
  <w:numPicBullet w:numPicBulletId="1">
    <w:pict>
      <v:shape id="_x0000_i1055" type="#_x0000_t75" style="width:9pt;height:9pt;visibility:visible;mso-wrap-style:square" o:bullet="t" filled="t">
        <v:imagedata r:id="rId2" o:title=""/>
        <o:lock v:ext="edit" aspectratio="f"/>
      </v:shape>
    </w:pict>
  </w:numPicBullet>
  <w:numPicBullet w:numPicBulletId="2">
    <w:pict>
      <v:shape id="_x0000_i1056" type="#_x0000_t75" style="width:9pt;height:9pt;visibility:visible;mso-wrap-style:square" o:bullet="t" filled="t">
        <v:imagedata r:id="rId3" o:title=""/>
        <o:lock v:ext="edit" aspectratio="f"/>
      </v:shape>
    </w:pict>
  </w:numPicBullet>
  <w:numPicBullet w:numPicBulletId="3">
    <w:pict>
      <v:shape id="_x0000_i1057" type="#_x0000_t75" style="width:9.75pt;height:9pt;visibility:visible;mso-wrap-style:square" o:bullet="t" filled="t">
        <v:imagedata r:id="rId4" o:title=""/>
        <o:lock v:ext="edit" aspectratio="f"/>
      </v:shape>
    </w:pict>
  </w:numPicBullet>
  <w:numPicBullet w:numPicBulletId="4">
    <w:pict>
      <v:shape id="_x0000_i1058" type="#_x0000_t75" style="width:9.75pt;height:9pt;visibility:visible;mso-wrap-style:square" o:bullet="t" filled="t">
        <v:imagedata r:id="rId5" o:title=""/>
        <o:lock v:ext="edit" aspectratio="f"/>
      </v:shape>
    </w:pict>
  </w:numPicBullet>
  <w:numPicBullet w:numPicBulletId="5">
    <w:pict>
      <v:shape id="_x0000_i1059" type="#_x0000_t75" style="width:9pt;height:9pt;visibility:visible;mso-wrap-style:square" o:bullet="t" filled="t">
        <v:imagedata r:id="rId6" o:title=""/>
        <o:lock v:ext="edit" aspectratio="f"/>
      </v:shape>
    </w:pict>
  </w:numPicBullet>
  <w:numPicBullet w:numPicBulletId="6">
    <w:pict>
      <v:shape id="_x0000_i1060" type="#_x0000_t75" style="width:7.5pt;height:6.75pt;visibility:visible;mso-wrap-style:square" o:bullet="t" filled="t">
        <v:imagedata r:id="rId7" o:title=""/>
        <o:lock v:ext="edit" aspectratio="f"/>
      </v:shape>
    </w:pict>
  </w:numPicBullet>
  <w:numPicBullet w:numPicBulletId="7">
    <w:pict>
      <v:shape id="_x0000_i1061" type="#_x0000_t75" style="width:9.75pt;height:9pt;visibility:visible;mso-wrap-style:square" o:bullet="t" filled="t">
        <v:imagedata r:id="rId8" o:title=""/>
        <o:lock v:ext="edit" aspectratio="f"/>
      </v:shape>
    </w:pict>
  </w:numPicBullet>
  <w:numPicBullet w:numPicBulletId="8">
    <w:pict>
      <v:shape id="_x0000_i1062" type="#_x0000_t75" style="width:9.75pt;height:9.75pt;visibility:visible;mso-wrap-style:square" o:bullet="t" filled="t">
        <v:imagedata r:id="rId9" o:title=""/>
        <o:lock v:ext="edit" aspectratio="f"/>
      </v:shape>
    </w:pict>
  </w:numPicBullet>
  <w:numPicBullet w:numPicBulletId="9">
    <w:pict>
      <v:shape id="_x0000_i1063" type="#_x0000_t75" style="width:9.75pt;height:9pt;visibility:visible;mso-wrap-style:square" o:bullet="t" filled="t">
        <v:imagedata r:id="rId10" o:title=""/>
        <o:lock v:ext="edit" aspectratio="f"/>
      </v:shape>
    </w:pict>
  </w:numPicBullet>
  <w:numPicBullet w:numPicBulletId="10">
    <w:pict>
      <v:shape id="_x0000_i1064" type="#_x0000_t75" style="width:9.75pt;height:9pt;visibility:visible;mso-wrap-style:square" o:bullet="t" filled="t">
        <v:imagedata r:id="rId11" o:title=""/>
        <o:lock v:ext="edit" aspectratio="f"/>
      </v:shape>
    </w:pict>
  </w:numPicBullet>
  <w:numPicBullet w:numPicBulletId="11">
    <w:pict>
      <v:shape id="_x0000_i1065" type="#_x0000_t75" style="width:9.75pt;height:9pt;visibility:visible;mso-wrap-style:square" o:bullet="t" filled="t">
        <v:imagedata r:id="rId12" o:title=""/>
        <o:lock v:ext="edit" aspectratio="f"/>
      </v:shape>
    </w:pict>
  </w:numPicBullet>
  <w:numPicBullet w:numPicBulletId="12">
    <w:pict>
      <v:shape id="_x0000_i1066" type="#_x0000_t75" style="width:11.25pt;height:9pt;visibility:visible;mso-wrap-style:square" o:bullet="t" filled="t">
        <v:imagedata r:id="rId13" o:title=""/>
        <o:lock v:ext="edit" aspectratio="f"/>
      </v:shape>
    </w:pict>
  </w:numPicBullet>
  <w:numPicBullet w:numPicBulletId="13">
    <w:pict>
      <v:shape id="_x0000_i1067" type="#_x0000_t75" style="width:9pt;height:8.25pt;visibility:visible;mso-wrap-style:square" o:bullet="t" filled="t">
        <v:imagedata r:id="rId14" o:title=""/>
        <o:lock v:ext="edit" aspectratio="f"/>
      </v:shape>
    </w:pict>
  </w:numPicBullet>
  <w:abstractNum w:abstractNumId="0" w15:restartNumberingAfterBreak="0">
    <w:nsid w:val="005F7D20"/>
    <w:multiLevelType w:val="hybridMultilevel"/>
    <w:tmpl w:val="1E14681C"/>
    <w:lvl w:ilvl="0" w:tplc="C99C01CA">
      <w:start w:val="1"/>
      <w:numFmt w:val="decimal"/>
      <w:lvlText w:val="%1."/>
      <w:lvlJc w:val="left"/>
      <w:pPr>
        <w:ind w:left="727" w:hanging="72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1" w15:restartNumberingAfterBreak="0">
    <w:nsid w:val="018E57B4"/>
    <w:multiLevelType w:val="hybridMultilevel"/>
    <w:tmpl w:val="CCD22CC8"/>
    <w:lvl w:ilvl="0" w:tplc="9F422C42">
      <w:start w:val="1"/>
      <w:numFmt w:val="bullet"/>
      <w:lvlText w:val="o"/>
      <w:lvlJc w:val="left"/>
      <w:pPr>
        <w:ind w:left="374"/>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2" w15:restartNumberingAfterBreak="0">
    <w:nsid w:val="027F7D26"/>
    <w:multiLevelType w:val="hybridMultilevel"/>
    <w:tmpl w:val="C8F4EEFA"/>
    <w:lvl w:ilvl="0" w:tplc="12103D82">
      <w:start w:val="1"/>
      <w:numFmt w:val="bullet"/>
      <w:lvlText w:val="•"/>
      <w:lvlPicBulletId w:val="4"/>
      <w:lvlJc w:val="left"/>
      <w:pPr>
        <w:ind w:left="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AAE344">
      <w:start w:val="1"/>
      <w:numFmt w:val="bullet"/>
      <w:lvlText w:val="o"/>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B01CD4">
      <w:start w:val="1"/>
      <w:numFmt w:val="bullet"/>
      <w:lvlText w:val="▪"/>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820596">
      <w:start w:val="1"/>
      <w:numFmt w:val="bullet"/>
      <w:lvlText w:val="•"/>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829424">
      <w:start w:val="1"/>
      <w:numFmt w:val="bullet"/>
      <w:lvlText w:val="o"/>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7A1444">
      <w:start w:val="1"/>
      <w:numFmt w:val="bullet"/>
      <w:lvlText w:val="▪"/>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D20CE8E">
      <w:start w:val="1"/>
      <w:numFmt w:val="bullet"/>
      <w:lvlText w:val="•"/>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5C5D0A">
      <w:start w:val="1"/>
      <w:numFmt w:val="bullet"/>
      <w:lvlText w:val="o"/>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98F99E">
      <w:start w:val="1"/>
      <w:numFmt w:val="bullet"/>
      <w:lvlText w:val="▪"/>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B7C418C"/>
    <w:multiLevelType w:val="hybridMultilevel"/>
    <w:tmpl w:val="D2268C0C"/>
    <w:lvl w:ilvl="0" w:tplc="9F422C42">
      <w:start w:val="1"/>
      <w:numFmt w:val="bullet"/>
      <w:lvlText w:val="o"/>
      <w:lvlJc w:val="left"/>
      <w:pPr>
        <w:ind w:left="12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04090003" w:tentative="1">
      <w:start w:val="1"/>
      <w:numFmt w:val="bullet"/>
      <w:lvlText w:val="o"/>
      <w:lvlJc w:val="left"/>
      <w:pPr>
        <w:ind w:left="2341" w:hanging="360"/>
      </w:pPr>
      <w:rPr>
        <w:rFonts w:ascii="Courier New" w:hAnsi="Courier New" w:cs="Courier New" w:hint="default"/>
      </w:rPr>
    </w:lvl>
    <w:lvl w:ilvl="2" w:tplc="04090005" w:tentative="1">
      <w:start w:val="1"/>
      <w:numFmt w:val="bullet"/>
      <w:lvlText w:val=""/>
      <w:lvlJc w:val="left"/>
      <w:pPr>
        <w:ind w:left="3061" w:hanging="360"/>
      </w:pPr>
      <w:rPr>
        <w:rFonts w:ascii="Wingdings" w:hAnsi="Wingdings" w:hint="default"/>
      </w:rPr>
    </w:lvl>
    <w:lvl w:ilvl="3" w:tplc="04090001" w:tentative="1">
      <w:start w:val="1"/>
      <w:numFmt w:val="bullet"/>
      <w:lvlText w:val=""/>
      <w:lvlJc w:val="left"/>
      <w:pPr>
        <w:ind w:left="3781" w:hanging="360"/>
      </w:pPr>
      <w:rPr>
        <w:rFonts w:ascii="Symbol" w:hAnsi="Symbol" w:hint="default"/>
      </w:rPr>
    </w:lvl>
    <w:lvl w:ilvl="4" w:tplc="04090003" w:tentative="1">
      <w:start w:val="1"/>
      <w:numFmt w:val="bullet"/>
      <w:lvlText w:val="o"/>
      <w:lvlJc w:val="left"/>
      <w:pPr>
        <w:ind w:left="4501" w:hanging="360"/>
      </w:pPr>
      <w:rPr>
        <w:rFonts w:ascii="Courier New" w:hAnsi="Courier New" w:cs="Courier New" w:hint="default"/>
      </w:rPr>
    </w:lvl>
    <w:lvl w:ilvl="5" w:tplc="04090005" w:tentative="1">
      <w:start w:val="1"/>
      <w:numFmt w:val="bullet"/>
      <w:lvlText w:val=""/>
      <w:lvlJc w:val="left"/>
      <w:pPr>
        <w:ind w:left="5221" w:hanging="360"/>
      </w:pPr>
      <w:rPr>
        <w:rFonts w:ascii="Wingdings" w:hAnsi="Wingdings" w:hint="default"/>
      </w:rPr>
    </w:lvl>
    <w:lvl w:ilvl="6" w:tplc="04090001" w:tentative="1">
      <w:start w:val="1"/>
      <w:numFmt w:val="bullet"/>
      <w:lvlText w:val=""/>
      <w:lvlJc w:val="left"/>
      <w:pPr>
        <w:ind w:left="5941" w:hanging="360"/>
      </w:pPr>
      <w:rPr>
        <w:rFonts w:ascii="Symbol" w:hAnsi="Symbol" w:hint="default"/>
      </w:rPr>
    </w:lvl>
    <w:lvl w:ilvl="7" w:tplc="04090003" w:tentative="1">
      <w:start w:val="1"/>
      <w:numFmt w:val="bullet"/>
      <w:lvlText w:val="o"/>
      <w:lvlJc w:val="left"/>
      <w:pPr>
        <w:ind w:left="6661" w:hanging="360"/>
      </w:pPr>
      <w:rPr>
        <w:rFonts w:ascii="Courier New" w:hAnsi="Courier New" w:cs="Courier New" w:hint="default"/>
      </w:rPr>
    </w:lvl>
    <w:lvl w:ilvl="8" w:tplc="04090005" w:tentative="1">
      <w:start w:val="1"/>
      <w:numFmt w:val="bullet"/>
      <w:lvlText w:val=""/>
      <w:lvlJc w:val="left"/>
      <w:pPr>
        <w:ind w:left="7381" w:hanging="360"/>
      </w:pPr>
      <w:rPr>
        <w:rFonts w:ascii="Wingdings" w:hAnsi="Wingdings" w:hint="default"/>
      </w:rPr>
    </w:lvl>
  </w:abstractNum>
  <w:abstractNum w:abstractNumId="4" w15:restartNumberingAfterBreak="0">
    <w:nsid w:val="0E4F1322"/>
    <w:multiLevelType w:val="hybridMultilevel"/>
    <w:tmpl w:val="8196BA7C"/>
    <w:lvl w:ilvl="0" w:tplc="C83C594E">
      <w:start w:val="1"/>
      <w:numFmt w:val="bullet"/>
      <w:lvlText w:val="•"/>
      <w:lvlPicBulletId w:val="6"/>
      <w:lvlJc w:val="left"/>
      <w:pPr>
        <w:ind w:left="10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976A22F0">
      <w:start w:val="1"/>
      <w:numFmt w:val="bullet"/>
      <w:lvlText w:val="o"/>
      <w:lvlJc w:val="left"/>
      <w:pPr>
        <w:ind w:left="21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C324F394">
      <w:start w:val="1"/>
      <w:numFmt w:val="bullet"/>
      <w:lvlText w:val="▪"/>
      <w:lvlJc w:val="left"/>
      <w:pPr>
        <w:ind w:left="28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F5CC3D92">
      <w:start w:val="1"/>
      <w:numFmt w:val="bullet"/>
      <w:lvlText w:val="•"/>
      <w:lvlJc w:val="left"/>
      <w:pPr>
        <w:ind w:left="36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1483748">
      <w:start w:val="1"/>
      <w:numFmt w:val="bullet"/>
      <w:lvlText w:val="o"/>
      <w:lvlJc w:val="left"/>
      <w:pPr>
        <w:ind w:left="432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33EEA662">
      <w:start w:val="1"/>
      <w:numFmt w:val="bullet"/>
      <w:lvlText w:val="▪"/>
      <w:lvlJc w:val="left"/>
      <w:pPr>
        <w:ind w:left="504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86863D8C">
      <w:start w:val="1"/>
      <w:numFmt w:val="bullet"/>
      <w:lvlText w:val="•"/>
      <w:lvlJc w:val="left"/>
      <w:pPr>
        <w:ind w:left="576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688487C">
      <w:start w:val="1"/>
      <w:numFmt w:val="bullet"/>
      <w:lvlText w:val="o"/>
      <w:lvlJc w:val="left"/>
      <w:pPr>
        <w:ind w:left="648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F36D402">
      <w:start w:val="1"/>
      <w:numFmt w:val="bullet"/>
      <w:lvlText w:val="▪"/>
      <w:lvlJc w:val="left"/>
      <w:pPr>
        <w:ind w:left="720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F654297"/>
    <w:multiLevelType w:val="hybridMultilevel"/>
    <w:tmpl w:val="AD4E07B2"/>
    <w:lvl w:ilvl="0" w:tplc="0409000F">
      <w:start w:val="1"/>
      <w:numFmt w:val="decimal"/>
      <w:lvlText w:val="%1."/>
      <w:lvlJc w:val="left"/>
      <w:pPr>
        <w:ind w:left="727" w:hanging="360"/>
      </w:pPr>
    </w:lvl>
    <w:lvl w:ilvl="1" w:tplc="04090019" w:tentative="1">
      <w:start w:val="1"/>
      <w:numFmt w:val="lowerLetter"/>
      <w:lvlText w:val="%2."/>
      <w:lvlJc w:val="left"/>
      <w:pPr>
        <w:ind w:left="1447" w:hanging="360"/>
      </w:pPr>
    </w:lvl>
    <w:lvl w:ilvl="2" w:tplc="0409001B" w:tentative="1">
      <w:start w:val="1"/>
      <w:numFmt w:val="lowerRoman"/>
      <w:lvlText w:val="%3."/>
      <w:lvlJc w:val="right"/>
      <w:pPr>
        <w:ind w:left="2167" w:hanging="180"/>
      </w:pPr>
    </w:lvl>
    <w:lvl w:ilvl="3" w:tplc="0409000F" w:tentative="1">
      <w:start w:val="1"/>
      <w:numFmt w:val="decimal"/>
      <w:lvlText w:val="%4."/>
      <w:lvlJc w:val="left"/>
      <w:pPr>
        <w:ind w:left="2887" w:hanging="360"/>
      </w:pPr>
    </w:lvl>
    <w:lvl w:ilvl="4" w:tplc="04090019" w:tentative="1">
      <w:start w:val="1"/>
      <w:numFmt w:val="lowerLetter"/>
      <w:lvlText w:val="%5."/>
      <w:lvlJc w:val="left"/>
      <w:pPr>
        <w:ind w:left="3607" w:hanging="360"/>
      </w:pPr>
    </w:lvl>
    <w:lvl w:ilvl="5" w:tplc="0409001B" w:tentative="1">
      <w:start w:val="1"/>
      <w:numFmt w:val="lowerRoman"/>
      <w:lvlText w:val="%6."/>
      <w:lvlJc w:val="right"/>
      <w:pPr>
        <w:ind w:left="4327" w:hanging="180"/>
      </w:pPr>
    </w:lvl>
    <w:lvl w:ilvl="6" w:tplc="0409000F" w:tentative="1">
      <w:start w:val="1"/>
      <w:numFmt w:val="decimal"/>
      <w:lvlText w:val="%7."/>
      <w:lvlJc w:val="left"/>
      <w:pPr>
        <w:ind w:left="5047" w:hanging="360"/>
      </w:pPr>
    </w:lvl>
    <w:lvl w:ilvl="7" w:tplc="04090019" w:tentative="1">
      <w:start w:val="1"/>
      <w:numFmt w:val="lowerLetter"/>
      <w:lvlText w:val="%8."/>
      <w:lvlJc w:val="left"/>
      <w:pPr>
        <w:ind w:left="5767" w:hanging="360"/>
      </w:pPr>
    </w:lvl>
    <w:lvl w:ilvl="8" w:tplc="0409001B" w:tentative="1">
      <w:start w:val="1"/>
      <w:numFmt w:val="lowerRoman"/>
      <w:lvlText w:val="%9."/>
      <w:lvlJc w:val="right"/>
      <w:pPr>
        <w:ind w:left="6487" w:hanging="180"/>
      </w:pPr>
    </w:lvl>
  </w:abstractNum>
  <w:abstractNum w:abstractNumId="6" w15:restartNumberingAfterBreak="0">
    <w:nsid w:val="16002414"/>
    <w:multiLevelType w:val="hybridMultilevel"/>
    <w:tmpl w:val="B3C082D4"/>
    <w:lvl w:ilvl="0" w:tplc="12103D82">
      <w:start w:val="1"/>
      <w:numFmt w:val="bullet"/>
      <w:lvlText w:val="•"/>
      <w:lvlJc w:val="left"/>
      <w:pPr>
        <w:ind w:left="727"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7" w15:restartNumberingAfterBreak="0">
    <w:nsid w:val="19C25DC9"/>
    <w:multiLevelType w:val="hybridMultilevel"/>
    <w:tmpl w:val="8A86D75E"/>
    <w:lvl w:ilvl="0" w:tplc="E1F2B1A6">
      <w:start w:val="1"/>
      <w:numFmt w:val="bullet"/>
      <w:lvlText w:val="•"/>
      <w:lvlJc w:val="left"/>
      <w:pPr>
        <w:ind w:left="1091"/>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C13E14D2">
      <w:start w:val="1"/>
      <w:numFmt w:val="bullet"/>
      <w:lvlText w:val="o"/>
      <w:lvlJc w:val="left"/>
      <w:pPr>
        <w:ind w:left="198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18E2E7EC">
      <w:start w:val="1"/>
      <w:numFmt w:val="bullet"/>
      <w:lvlText w:val="▪"/>
      <w:lvlJc w:val="left"/>
      <w:pPr>
        <w:ind w:left="270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DF8472B6">
      <w:start w:val="1"/>
      <w:numFmt w:val="bullet"/>
      <w:lvlText w:val="•"/>
      <w:lvlJc w:val="left"/>
      <w:pPr>
        <w:ind w:left="342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2886135A">
      <w:start w:val="1"/>
      <w:numFmt w:val="bullet"/>
      <w:lvlText w:val="o"/>
      <w:lvlJc w:val="left"/>
      <w:pPr>
        <w:ind w:left="414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CABC4D62">
      <w:start w:val="1"/>
      <w:numFmt w:val="bullet"/>
      <w:lvlText w:val="▪"/>
      <w:lvlJc w:val="left"/>
      <w:pPr>
        <w:ind w:left="486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105017E0">
      <w:start w:val="1"/>
      <w:numFmt w:val="bullet"/>
      <w:lvlText w:val="•"/>
      <w:lvlJc w:val="left"/>
      <w:pPr>
        <w:ind w:left="558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4EB628D8">
      <w:start w:val="1"/>
      <w:numFmt w:val="bullet"/>
      <w:lvlText w:val="o"/>
      <w:lvlJc w:val="left"/>
      <w:pPr>
        <w:ind w:left="630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35C8C2F6">
      <w:start w:val="1"/>
      <w:numFmt w:val="bullet"/>
      <w:lvlText w:val="▪"/>
      <w:lvlJc w:val="left"/>
      <w:pPr>
        <w:ind w:left="7028"/>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8" w15:restartNumberingAfterBreak="0">
    <w:nsid w:val="28AF6C99"/>
    <w:multiLevelType w:val="hybridMultilevel"/>
    <w:tmpl w:val="04FE05EA"/>
    <w:lvl w:ilvl="0" w:tplc="4DDC874C">
      <w:start w:val="1"/>
      <w:numFmt w:val="bullet"/>
      <w:lvlText w:val="•"/>
      <w:lvlPicBulletId w:val="1"/>
      <w:lvlJc w:val="left"/>
      <w:pPr>
        <w:ind w:left="7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32A6894">
      <w:start w:val="1"/>
      <w:numFmt w:val="bullet"/>
      <w:lvlText w:val="o"/>
      <w:lvlJc w:val="left"/>
      <w:pPr>
        <w:ind w:left="18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A5EA148">
      <w:start w:val="1"/>
      <w:numFmt w:val="bullet"/>
      <w:lvlText w:val="▪"/>
      <w:lvlJc w:val="left"/>
      <w:pPr>
        <w:ind w:left="25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2F0A71C">
      <w:start w:val="1"/>
      <w:numFmt w:val="bullet"/>
      <w:lvlText w:val="•"/>
      <w:lvlJc w:val="left"/>
      <w:pPr>
        <w:ind w:left="32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6A6857A">
      <w:start w:val="1"/>
      <w:numFmt w:val="bullet"/>
      <w:lvlText w:val="o"/>
      <w:lvlJc w:val="left"/>
      <w:pPr>
        <w:ind w:left="39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7B8EBDE">
      <w:start w:val="1"/>
      <w:numFmt w:val="bullet"/>
      <w:lvlText w:val="▪"/>
      <w:lvlJc w:val="left"/>
      <w:pPr>
        <w:ind w:left="46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0A42EC6">
      <w:start w:val="1"/>
      <w:numFmt w:val="bullet"/>
      <w:lvlText w:val="•"/>
      <w:lvlJc w:val="left"/>
      <w:pPr>
        <w:ind w:left="54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EA26F94">
      <w:start w:val="1"/>
      <w:numFmt w:val="bullet"/>
      <w:lvlText w:val="o"/>
      <w:lvlJc w:val="left"/>
      <w:pPr>
        <w:ind w:left="61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C228568">
      <w:start w:val="1"/>
      <w:numFmt w:val="bullet"/>
      <w:lvlText w:val="▪"/>
      <w:lvlJc w:val="left"/>
      <w:pPr>
        <w:ind w:left="68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2F8A7354"/>
    <w:multiLevelType w:val="hybridMultilevel"/>
    <w:tmpl w:val="46DCC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EB4DD7"/>
    <w:multiLevelType w:val="hybridMultilevel"/>
    <w:tmpl w:val="ED2E9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5A51FB"/>
    <w:multiLevelType w:val="hybridMultilevel"/>
    <w:tmpl w:val="7D5C9676"/>
    <w:lvl w:ilvl="0" w:tplc="BEB6D46C">
      <w:start w:val="1"/>
      <w:numFmt w:val="decimal"/>
      <w:lvlText w:val="%1."/>
      <w:lvlJc w:val="left"/>
      <w:pPr>
        <w:ind w:left="7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E6CFC10">
      <w:start w:val="1"/>
      <w:numFmt w:val="lowerLetter"/>
      <w:lvlText w:val="%2"/>
      <w:lvlJc w:val="left"/>
      <w:pPr>
        <w:ind w:left="14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B1E1FD2">
      <w:start w:val="1"/>
      <w:numFmt w:val="lowerRoman"/>
      <w:lvlText w:val="%3"/>
      <w:lvlJc w:val="left"/>
      <w:pPr>
        <w:ind w:left="21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AFC89C4">
      <w:start w:val="1"/>
      <w:numFmt w:val="decimal"/>
      <w:lvlText w:val="%4"/>
      <w:lvlJc w:val="left"/>
      <w:pPr>
        <w:ind w:left="28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9C6077F6">
      <w:start w:val="1"/>
      <w:numFmt w:val="lowerLetter"/>
      <w:lvlText w:val="%5"/>
      <w:lvlJc w:val="left"/>
      <w:pPr>
        <w:ind w:left="361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7C622A0E">
      <w:start w:val="1"/>
      <w:numFmt w:val="lowerRoman"/>
      <w:lvlText w:val="%6"/>
      <w:lvlJc w:val="left"/>
      <w:pPr>
        <w:ind w:left="433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A7DE8584">
      <w:start w:val="1"/>
      <w:numFmt w:val="decimal"/>
      <w:lvlText w:val="%7"/>
      <w:lvlJc w:val="left"/>
      <w:pPr>
        <w:ind w:left="505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0683C2A">
      <w:start w:val="1"/>
      <w:numFmt w:val="lowerLetter"/>
      <w:lvlText w:val="%8"/>
      <w:lvlJc w:val="left"/>
      <w:pPr>
        <w:ind w:left="577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AB4AB18A">
      <w:start w:val="1"/>
      <w:numFmt w:val="lowerRoman"/>
      <w:lvlText w:val="%9"/>
      <w:lvlJc w:val="left"/>
      <w:pPr>
        <w:ind w:left="649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2" w15:restartNumberingAfterBreak="0">
    <w:nsid w:val="39454007"/>
    <w:multiLevelType w:val="hybridMultilevel"/>
    <w:tmpl w:val="02D850C4"/>
    <w:lvl w:ilvl="0" w:tplc="E2F0A71C">
      <w:start w:val="1"/>
      <w:numFmt w:val="bullet"/>
      <w:lvlText w:val="•"/>
      <w:lvlPicBulletId w:val="1"/>
      <w:lvlJc w:val="left"/>
      <w:pPr>
        <w:ind w:left="749"/>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32A6894">
      <w:start w:val="1"/>
      <w:numFmt w:val="bullet"/>
      <w:lvlText w:val="o"/>
      <w:lvlJc w:val="left"/>
      <w:pPr>
        <w:ind w:left="18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A5EA148">
      <w:start w:val="1"/>
      <w:numFmt w:val="bullet"/>
      <w:lvlText w:val="▪"/>
      <w:lvlJc w:val="left"/>
      <w:pPr>
        <w:ind w:left="25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2F0A71C">
      <w:start w:val="1"/>
      <w:numFmt w:val="bullet"/>
      <w:lvlText w:val="•"/>
      <w:lvlJc w:val="left"/>
      <w:pPr>
        <w:ind w:left="32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6A6857A">
      <w:start w:val="1"/>
      <w:numFmt w:val="bullet"/>
      <w:lvlText w:val="o"/>
      <w:lvlJc w:val="left"/>
      <w:pPr>
        <w:ind w:left="39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7B8EBDE">
      <w:start w:val="1"/>
      <w:numFmt w:val="bullet"/>
      <w:lvlText w:val="▪"/>
      <w:lvlJc w:val="left"/>
      <w:pPr>
        <w:ind w:left="46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0A42EC6">
      <w:start w:val="1"/>
      <w:numFmt w:val="bullet"/>
      <w:lvlText w:val="•"/>
      <w:lvlJc w:val="left"/>
      <w:pPr>
        <w:ind w:left="54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EA26F94">
      <w:start w:val="1"/>
      <w:numFmt w:val="bullet"/>
      <w:lvlText w:val="o"/>
      <w:lvlJc w:val="left"/>
      <w:pPr>
        <w:ind w:left="61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C228568">
      <w:start w:val="1"/>
      <w:numFmt w:val="bullet"/>
      <w:lvlText w:val="▪"/>
      <w:lvlJc w:val="left"/>
      <w:pPr>
        <w:ind w:left="68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39BA66FC"/>
    <w:multiLevelType w:val="hybridMultilevel"/>
    <w:tmpl w:val="635E887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C9C6DD8"/>
    <w:multiLevelType w:val="hybridMultilevel"/>
    <w:tmpl w:val="8392115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15" w15:restartNumberingAfterBreak="0">
    <w:nsid w:val="3ECE16CF"/>
    <w:multiLevelType w:val="hybridMultilevel"/>
    <w:tmpl w:val="98E40E86"/>
    <w:lvl w:ilvl="0" w:tplc="F04667B4">
      <w:start w:val="1"/>
      <w:numFmt w:val="decimal"/>
      <w:lvlText w:val="%1."/>
      <w:lvlJc w:val="left"/>
      <w:pPr>
        <w:ind w:left="37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E32CC89E">
      <w:start w:val="1"/>
      <w:numFmt w:val="lowerLetter"/>
      <w:lvlText w:val="%2"/>
      <w:lvlJc w:val="left"/>
      <w:pPr>
        <w:ind w:left="10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F6AAB5A">
      <w:start w:val="1"/>
      <w:numFmt w:val="lowerRoman"/>
      <w:lvlText w:val="%3"/>
      <w:lvlJc w:val="left"/>
      <w:pPr>
        <w:ind w:left="18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C0C4934">
      <w:start w:val="1"/>
      <w:numFmt w:val="decimal"/>
      <w:lvlText w:val="%4"/>
      <w:lvlJc w:val="left"/>
      <w:pPr>
        <w:ind w:left="25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A4D02C54">
      <w:start w:val="1"/>
      <w:numFmt w:val="lowerLetter"/>
      <w:lvlText w:val="%5"/>
      <w:lvlJc w:val="left"/>
      <w:pPr>
        <w:ind w:left="32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20CAC6A">
      <w:start w:val="1"/>
      <w:numFmt w:val="lowerRoman"/>
      <w:lvlText w:val="%6"/>
      <w:lvlJc w:val="left"/>
      <w:pPr>
        <w:ind w:left="396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E212539E">
      <w:start w:val="1"/>
      <w:numFmt w:val="decimal"/>
      <w:lvlText w:val="%7"/>
      <w:lvlJc w:val="left"/>
      <w:pPr>
        <w:ind w:left="468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ADE78A0">
      <w:start w:val="1"/>
      <w:numFmt w:val="lowerLetter"/>
      <w:lvlText w:val="%8"/>
      <w:lvlJc w:val="left"/>
      <w:pPr>
        <w:ind w:left="540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F5A67EEE">
      <w:start w:val="1"/>
      <w:numFmt w:val="lowerRoman"/>
      <w:lvlText w:val="%9"/>
      <w:lvlJc w:val="left"/>
      <w:pPr>
        <w:ind w:left="612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41127FB6"/>
    <w:multiLevelType w:val="hybridMultilevel"/>
    <w:tmpl w:val="8A927A76"/>
    <w:lvl w:ilvl="0" w:tplc="12103D82">
      <w:start w:val="1"/>
      <w:numFmt w:val="bullet"/>
      <w:lvlText w:val="•"/>
      <w:lvlPicBulletId w:val="1"/>
      <w:lvlJc w:val="left"/>
      <w:pPr>
        <w:ind w:left="74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E32A6894">
      <w:start w:val="1"/>
      <w:numFmt w:val="bullet"/>
      <w:lvlText w:val="o"/>
      <w:lvlJc w:val="left"/>
      <w:pPr>
        <w:ind w:left="18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A5EA148">
      <w:start w:val="1"/>
      <w:numFmt w:val="bullet"/>
      <w:lvlText w:val="▪"/>
      <w:lvlJc w:val="left"/>
      <w:pPr>
        <w:ind w:left="25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E2F0A71C">
      <w:start w:val="1"/>
      <w:numFmt w:val="bullet"/>
      <w:lvlText w:val="•"/>
      <w:lvlJc w:val="left"/>
      <w:pPr>
        <w:ind w:left="32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56A6857A">
      <w:start w:val="1"/>
      <w:numFmt w:val="bullet"/>
      <w:lvlText w:val="o"/>
      <w:lvlJc w:val="left"/>
      <w:pPr>
        <w:ind w:left="39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F7B8EBDE">
      <w:start w:val="1"/>
      <w:numFmt w:val="bullet"/>
      <w:lvlText w:val="▪"/>
      <w:lvlJc w:val="left"/>
      <w:pPr>
        <w:ind w:left="46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0A42EC6">
      <w:start w:val="1"/>
      <w:numFmt w:val="bullet"/>
      <w:lvlText w:val="•"/>
      <w:lvlJc w:val="left"/>
      <w:pPr>
        <w:ind w:left="54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EA26F94">
      <w:start w:val="1"/>
      <w:numFmt w:val="bullet"/>
      <w:lvlText w:val="o"/>
      <w:lvlJc w:val="left"/>
      <w:pPr>
        <w:ind w:left="61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EC228568">
      <w:start w:val="1"/>
      <w:numFmt w:val="bullet"/>
      <w:lvlText w:val="▪"/>
      <w:lvlJc w:val="left"/>
      <w:pPr>
        <w:ind w:left="68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7" w15:restartNumberingAfterBreak="0">
    <w:nsid w:val="47096090"/>
    <w:multiLevelType w:val="hybridMultilevel"/>
    <w:tmpl w:val="59BACF94"/>
    <w:lvl w:ilvl="0" w:tplc="0A0A5CD6">
      <w:start w:val="1"/>
      <w:numFmt w:val="decimal"/>
      <w:lvlText w:val="%1."/>
      <w:lvlJc w:val="left"/>
      <w:pPr>
        <w:ind w:left="13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DA34A04E">
      <w:start w:val="1"/>
      <w:numFmt w:val="lowerLetter"/>
      <w:lvlText w:val="%2"/>
      <w:lvlJc w:val="left"/>
      <w:pPr>
        <w:ind w:left="19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ADAE5A2">
      <w:start w:val="1"/>
      <w:numFmt w:val="lowerRoman"/>
      <w:lvlText w:val="%3"/>
      <w:lvlJc w:val="left"/>
      <w:pPr>
        <w:ind w:left="26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11A4098C">
      <w:start w:val="1"/>
      <w:numFmt w:val="decimal"/>
      <w:lvlText w:val="%4"/>
      <w:lvlJc w:val="left"/>
      <w:pPr>
        <w:ind w:left="33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8408F50">
      <w:start w:val="1"/>
      <w:numFmt w:val="lowerLetter"/>
      <w:lvlText w:val="%5"/>
      <w:lvlJc w:val="left"/>
      <w:pPr>
        <w:ind w:left="409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6BE6E954">
      <w:start w:val="1"/>
      <w:numFmt w:val="lowerRoman"/>
      <w:lvlText w:val="%6"/>
      <w:lvlJc w:val="left"/>
      <w:pPr>
        <w:ind w:left="481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B81C8E92">
      <w:start w:val="1"/>
      <w:numFmt w:val="decimal"/>
      <w:lvlText w:val="%7"/>
      <w:lvlJc w:val="left"/>
      <w:pPr>
        <w:ind w:left="553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8EC681C">
      <w:start w:val="1"/>
      <w:numFmt w:val="lowerLetter"/>
      <w:lvlText w:val="%8"/>
      <w:lvlJc w:val="left"/>
      <w:pPr>
        <w:ind w:left="625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8B20D43E">
      <w:start w:val="1"/>
      <w:numFmt w:val="lowerRoman"/>
      <w:lvlText w:val="%9"/>
      <w:lvlJc w:val="left"/>
      <w:pPr>
        <w:ind w:left="697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18" w15:restartNumberingAfterBreak="0">
    <w:nsid w:val="49C546CC"/>
    <w:multiLevelType w:val="hybridMultilevel"/>
    <w:tmpl w:val="ACEA16CA"/>
    <w:lvl w:ilvl="0" w:tplc="9F923014">
      <w:start w:val="1"/>
      <w:numFmt w:val="bullet"/>
      <w:lvlText w:val="•"/>
      <w:lvlPicBulletId w:val="4"/>
      <w:lvlJc w:val="left"/>
      <w:pPr>
        <w:ind w:left="3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AAE344">
      <w:start w:val="1"/>
      <w:numFmt w:val="bullet"/>
      <w:lvlText w:val="o"/>
      <w:lvlJc w:val="left"/>
      <w:pPr>
        <w:ind w:left="10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1B01CD4">
      <w:start w:val="1"/>
      <w:numFmt w:val="bullet"/>
      <w:lvlText w:val="▪"/>
      <w:lvlJc w:val="left"/>
      <w:pPr>
        <w:ind w:left="18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1820596">
      <w:start w:val="1"/>
      <w:numFmt w:val="bullet"/>
      <w:lvlText w:val="•"/>
      <w:lvlJc w:val="left"/>
      <w:pPr>
        <w:ind w:left="25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1829424">
      <w:start w:val="1"/>
      <w:numFmt w:val="bullet"/>
      <w:lvlText w:val="o"/>
      <w:lvlJc w:val="left"/>
      <w:pPr>
        <w:ind w:left="32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C7A1444">
      <w:start w:val="1"/>
      <w:numFmt w:val="bullet"/>
      <w:lvlText w:val="▪"/>
      <w:lvlJc w:val="left"/>
      <w:pPr>
        <w:ind w:left="397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D20CE8E">
      <w:start w:val="1"/>
      <w:numFmt w:val="bullet"/>
      <w:lvlText w:val="•"/>
      <w:lvlJc w:val="left"/>
      <w:pPr>
        <w:ind w:left="469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15C5D0A">
      <w:start w:val="1"/>
      <w:numFmt w:val="bullet"/>
      <w:lvlText w:val="o"/>
      <w:lvlJc w:val="left"/>
      <w:pPr>
        <w:ind w:left="541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C98F99E">
      <w:start w:val="1"/>
      <w:numFmt w:val="bullet"/>
      <w:lvlText w:val="▪"/>
      <w:lvlJc w:val="left"/>
      <w:pPr>
        <w:ind w:left="613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D4C2408"/>
    <w:multiLevelType w:val="hybridMultilevel"/>
    <w:tmpl w:val="DB84D9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E277465"/>
    <w:multiLevelType w:val="hybridMultilevel"/>
    <w:tmpl w:val="2D6A9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875780"/>
    <w:multiLevelType w:val="hybridMultilevel"/>
    <w:tmpl w:val="48FAEF48"/>
    <w:lvl w:ilvl="0" w:tplc="2DAA516C">
      <w:start w:val="1"/>
      <w:numFmt w:val="bullet"/>
      <w:lvlText w:val="•"/>
      <w:lvlPicBulletId w:val="3"/>
      <w:lvlJc w:val="left"/>
      <w:pPr>
        <w:ind w:left="49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DE106A">
      <w:start w:val="1"/>
      <w:numFmt w:val="bullet"/>
      <w:lvlText w:val="o"/>
      <w:lvlJc w:val="left"/>
      <w:pPr>
        <w:ind w:left="14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E5E1C7C">
      <w:start w:val="1"/>
      <w:numFmt w:val="bullet"/>
      <w:lvlText w:val="▪"/>
      <w:lvlJc w:val="left"/>
      <w:pPr>
        <w:ind w:left="2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C101648">
      <w:start w:val="1"/>
      <w:numFmt w:val="bullet"/>
      <w:lvlText w:val="•"/>
      <w:lvlJc w:val="left"/>
      <w:pPr>
        <w:ind w:left="28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AA735E">
      <w:start w:val="1"/>
      <w:numFmt w:val="bullet"/>
      <w:lvlText w:val="o"/>
      <w:lvlJc w:val="left"/>
      <w:pPr>
        <w:ind w:left="361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26B118">
      <w:start w:val="1"/>
      <w:numFmt w:val="bullet"/>
      <w:lvlText w:val="▪"/>
      <w:lvlJc w:val="left"/>
      <w:pPr>
        <w:ind w:left="433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962C3A">
      <w:start w:val="1"/>
      <w:numFmt w:val="bullet"/>
      <w:lvlText w:val="•"/>
      <w:lvlJc w:val="left"/>
      <w:pPr>
        <w:ind w:left="505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D70BC9A">
      <w:start w:val="1"/>
      <w:numFmt w:val="bullet"/>
      <w:lvlText w:val="o"/>
      <w:lvlJc w:val="left"/>
      <w:pPr>
        <w:ind w:left="57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224A80">
      <w:start w:val="1"/>
      <w:numFmt w:val="bullet"/>
      <w:lvlText w:val="▪"/>
      <w:lvlJc w:val="left"/>
      <w:pPr>
        <w:ind w:left="649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36D504C"/>
    <w:multiLevelType w:val="hybridMultilevel"/>
    <w:tmpl w:val="5686B444"/>
    <w:lvl w:ilvl="0" w:tplc="49248086">
      <w:start w:val="1"/>
      <w:numFmt w:val="bullet"/>
      <w:lvlText w:val="•"/>
      <w:lvlPicBulletId w:val="13"/>
      <w:lvlJc w:val="left"/>
      <w:pPr>
        <w:ind w:left="465"/>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1" w:tplc="0DEEACF8">
      <w:start w:val="1"/>
      <w:numFmt w:val="bullet"/>
      <w:lvlText w:val="o"/>
      <w:lvlJc w:val="left"/>
      <w:pPr>
        <w:ind w:left="1455"/>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2" w:tplc="4F0011FC">
      <w:start w:val="1"/>
      <w:numFmt w:val="bullet"/>
      <w:lvlText w:val="▪"/>
      <w:lvlJc w:val="left"/>
      <w:pPr>
        <w:ind w:left="2175"/>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3" w:tplc="35601548">
      <w:start w:val="1"/>
      <w:numFmt w:val="bullet"/>
      <w:lvlText w:val="•"/>
      <w:lvlJc w:val="left"/>
      <w:pPr>
        <w:ind w:left="2895"/>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4" w:tplc="C9BA6AFE">
      <w:start w:val="1"/>
      <w:numFmt w:val="bullet"/>
      <w:lvlText w:val="o"/>
      <w:lvlJc w:val="left"/>
      <w:pPr>
        <w:ind w:left="3615"/>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5" w:tplc="FA401E8C">
      <w:start w:val="1"/>
      <w:numFmt w:val="bullet"/>
      <w:lvlText w:val="▪"/>
      <w:lvlJc w:val="left"/>
      <w:pPr>
        <w:ind w:left="4335"/>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6" w:tplc="29F06910">
      <w:start w:val="1"/>
      <w:numFmt w:val="bullet"/>
      <w:lvlText w:val="•"/>
      <w:lvlJc w:val="left"/>
      <w:pPr>
        <w:ind w:left="5055"/>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7" w:tplc="1E5E5908">
      <w:start w:val="1"/>
      <w:numFmt w:val="bullet"/>
      <w:lvlText w:val="o"/>
      <w:lvlJc w:val="left"/>
      <w:pPr>
        <w:ind w:left="5775"/>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lvl w:ilvl="8" w:tplc="150A6540">
      <w:start w:val="1"/>
      <w:numFmt w:val="bullet"/>
      <w:lvlText w:val="▪"/>
      <w:lvlJc w:val="left"/>
      <w:pPr>
        <w:ind w:left="6495"/>
      </w:pPr>
      <w:rPr>
        <w:rFonts w:ascii="Times New Roman" w:eastAsia="Times New Roman" w:hAnsi="Times New Roman" w:cs="Times New Roman"/>
        <w:b w:val="0"/>
        <w:i w:val="0"/>
        <w:strike w:val="0"/>
        <w:dstrike w:val="0"/>
        <w:color w:val="000000"/>
        <w:sz w:val="26"/>
        <w:szCs w:val="26"/>
        <w:u w:val="single" w:color="000000"/>
        <w:bdr w:val="none" w:sz="0" w:space="0" w:color="auto"/>
        <w:shd w:val="clear" w:color="auto" w:fill="auto"/>
        <w:vertAlign w:val="baseline"/>
      </w:rPr>
    </w:lvl>
  </w:abstractNum>
  <w:abstractNum w:abstractNumId="23" w15:restartNumberingAfterBreak="0">
    <w:nsid w:val="609167CC"/>
    <w:multiLevelType w:val="hybridMultilevel"/>
    <w:tmpl w:val="F1782636"/>
    <w:lvl w:ilvl="0" w:tplc="04090001">
      <w:start w:val="1"/>
      <w:numFmt w:val="bullet"/>
      <w:lvlText w:val=""/>
      <w:lvlJc w:val="left"/>
      <w:pPr>
        <w:ind w:left="384" w:hanging="360"/>
      </w:pPr>
      <w:rPr>
        <w:rFonts w:ascii="Symbol" w:hAnsi="Symbol" w:hint="default"/>
      </w:rPr>
    </w:lvl>
    <w:lvl w:ilvl="1" w:tplc="04090003" w:tentative="1">
      <w:start w:val="1"/>
      <w:numFmt w:val="bullet"/>
      <w:lvlText w:val="o"/>
      <w:lvlJc w:val="left"/>
      <w:pPr>
        <w:ind w:left="1104" w:hanging="360"/>
      </w:pPr>
      <w:rPr>
        <w:rFonts w:ascii="Courier New" w:hAnsi="Courier New" w:cs="Courier New" w:hint="default"/>
      </w:rPr>
    </w:lvl>
    <w:lvl w:ilvl="2" w:tplc="04090005" w:tentative="1">
      <w:start w:val="1"/>
      <w:numFmt w:val="bullet"/>
      <w:lvlText w:val=""/>
      <w:lvlJc w:val="left"/>
      <w:pPr>
        <w:ind w:left="1824" w:hanging="360"/>
      </w:pPr>
      <w:rPr>
        <w:rFonts w:ascii="Wingdings" w:hAnsi="Wingdings" w:hint="default"/>
      </w:rPr>
    </w:lvl>
    <w:lvl w:ilvl="3" w:tplc="04090001" w:tentative="1">
      <w:start w:val="1"/>
      <w:numFmt w:val="bullet"/>
      <w:lvlText w:val=""/>
      <w:lvlJc w:val="left"/>
      <w:pPr>
        <w:ind w:left="2544" w:hanging="360"/>
      </w:pPr>
      <w:rPr>
        <w:rFonts w:ascii="Symbol" w:hAnsi="Symbol" w:hint="default"/>
      </w:rPr>
    </w:lvl>
    <w:lvl w:ilvl="4" w:tplc="04090003" w:tentative="1">
      <w:start w:val="1"/>
      <w:numFmt w:val="bullet"/>
      <w:lvlText w:val="o"/>
      <w:lvlJc w:val="left"/>
      <w:pPr>
        <w:ind w:left="3264" w:hanging="360"/>
      </w:pPr>
      <w:rPr>
        <w:rFonts w:ascii="Courier New" w:hAnsi="Courier New" w:cs="Courier New" w:hint="default"/>
      </w:rPr>
    </w:lvl>
    <w:lvl w:ilvl="5" w:tplc="04090005" w:tentative="1">
      <w:start w:val="1"/>
      <w:numFmt w:val="bullet"/>
      <w:lvlText w:val=""/>
      <w:lvlJc w:val="left"/>
      <w:pPr>
        <w:ind w:left="3984" w:hanging="360"/>
      </w:pPr>
      <w:rPr>
        <w:rFonts w:ascii="Wingdings" w:hAnsi="Wingdings" w:hint="default"/>
      </w:rPr>
    </w:lvl>
    <w:lvl w:ilvl="6" w:tplc="04090001" w:tentative="1">
      <w:start w:val="1"/>
      <w:numFmt w:val="bullet"/>
      <w:lvlText w:val=""/>
      <w:lvlJc w:val="left"/>
      <w:pPr>
        <w:ind w:left="4704" w:hanging="360"/>
      </w:pPr>
      <w:rPr>
        <w:rFonts w:ascii="Symbol" w:hAnsi="Symbol" w:hint="default"/>
      </w:rPr>
    </w:lvl>
    <w:lvl w:ilvl="7" w:tplc="04090003" w:tentative="1">
      <w:start w:val="1"/>
      <w:numFmt w:val="bullet"/>
      <w:lvlText w:val="o"/>
      <w:lvlJc w:val="left"/>
      <w:pPr>
        <w:ind w:left="5424" w:hanging="360"/>
      </w:pPr>
      <w:rPr>
        <w:rFonts w:ascii="Courier New" w:hAnsi="Courier New" w:cs="Courier New" w:hint="default"/>
      </w:rPr>
    </w:lvl>
    <w:lvl w:ilvl="8" w:tplc="04090005" w:tentative="1">
      <w:start w:val="1"/>
      <w:numFmt w:val="bullet"/>
      <w:lvlText w:val=""/>
      <w:lvlJc w:val="left"/>
      <w:pPr>
        <w:ind w:left="6144" w:hanging="360"/>
      </w:pPr>
      <w:rPr>
        <w:rFonts w:ascii="Wingdings" w:hAnsi="Wingdings" w:hint="default"/>
      </w:rPr>
    </w:lvl>
  </w:abstractNum>
  <w:abstractNum w:abstractNumId="24" w15:restartNumberingAfterBreak="0">
    <w:nsid w:val="643D4F7D"/>
    <w:multiLevelType w:val="hybridMultilevel"/>
    <w:tmpl w:val="69BA83A8"/>
    <w:lvl w:ilvl="0" w:tplc="2ED64EB2">
      <w:start w:val="1"/>
      <w:numFmt w:val="bullet"/>
      <w:lvlText w:val="•"/>
      <w:lvlPicBulletId w:val="0"/>
      <w:lvlJc w:val="left"/>
      <w:pPr>
        <w:ind w:left="7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718E672">
      <w:start w:val="1"/>
      <w:numFmt w:val="bullet"/>
      <w:lvlText w:val="o"/>
      <w:lvlJc w:val="left"/>
      <w:pPr>
        <w:ind w:left="18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FAADCFC">
      <w:start w:val="1"/>
      <w:numFmt w:val="bullet"/>
      <w:lvlText w:val="▪"/>
      <w:lvlJc w:val="left"/>
      <w:pPr>
        <w:ind w:left="25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6BADD82">
      <w:start w:val="1"/>
      <w:numFmt w:val="bullet"/>
      <w:lvlText w:val="•"/>
      <w:lvlJc w:val="left"/>
      <w:pPr>
        <w:ind w:left="32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40BE2E54">
      <w:start w:val="1"/>
      <w:numFmt w:val="bullet"/>
      <w:lvlText w:val="o"/>
      <w:lvlJc w:val="left"/>
      <w:pPr>
        <w:ind w:left="397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C9405670">
      <w:start w:val="1"/>
      <w:numFmt w:val="bullet"/>
      <w:lvlText w:val="▪"/>
      <w:lvlJc w:val="left"/>
      <w:pPr>
        <w:ind w:left="469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666E0E90">
      <w:start w:val="1"/>
      <w:numFmt w:val="bullet"/>
      <w:lvlText w:val="•"/>
      <w:lvlJc w:val="left"/>
      <w:pPr>
        <w:ind w:left="541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13945736">
      <w:start w:val="1"/>
      <w:numFmt w:val="bullet"/>
      <w:lvlText w:val="o"/>
      <w:lvlJc w:val="left"/>
      <w:pPr>
        <w:ind w:left="613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2F0E7224">
      <w:start w:val="1"/>
      <w:numFmt w:val="bullet"/>
      <w:lvlText w:val="▪"/>
      <w:lvlJc w:val="left"/>
      <w:pPr>
        <w:ind w:left="6855"/>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67CB22DC"/>
    <w:multiLevelType w:val="hybridMultilevel"/>
    <w:tmpl w:val="F1A85606"/>
    <w:lvl w:ilvl="0" w:tplc="BE00AA7C">
      <w:start w:val="1"/>
      <w:numFmt w:val="bullet"/>
      <w:lvlText w:val="•"/>
      <w:lvlPicBulletId w:val="5"/>
      <w:lvlJc w:val="left"/>
      <w:pPr>
        <w:ind w:left="72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2ED624">
      <w:start w:val="1"/>
      <w:numFmt w:val="bullet"/>
      <w:lvlText w:val="o"/>
      <w:lvlJc w:val="left"/>
      <w:pPr>
        <w:ind w:left="18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FFE5438">
      <w:start w:val="1"/>
      <w:numFmt w:val="bullet"/>
      <w:lvlText w:val="▪"/>
      <w:lvlJc w:val="left"/>
      <w:pPr>
        <w:ind w:left="25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F3A6154">
      <w:start w:val="1"/>
      <w:numFmt w:val="bullet"/>
      <w:lvlText w:val="•"/>
      <w:lvlJc w:val="left"/>
      <w:pPr>
        <w:ind w:left="32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E869956">
      <w:start w:val="1"/>
      <w:numFmt w:val="bullet"/>
      <w:lvlText w:val="o"/>
      <w:lvlJc w:val="left"/>
      <w:pPr>
        <w:ind w:left="39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AF67C70">
      <w:start w:val="1"/>
      <w:numFmt w:val="bullet"/>
      <w:lvlText w:val="▪"/>
      <w:lvlJc w:val="left"/>
      <w:pPr>
        <w:ind w:left="469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4D6E630">
      <w:start w:val="1"/>
      <w:numFmt w:val="bullet"/>
      <w:lvlText w:val="•"/>
      <w:lvlJc w:val="left"/>
      <w:pPr>
        <w:ind w:left="541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1B00C6A">
      <w:start w:val="1"/>
      <w:numFmt w:val="bullet"/>
      <w:lvlText w:val="o"/>
      <w:lvlJc w:val="left"/>
      <w:pPr>
        <w:ind w:left="613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A643BA2">
      <w:start w:val="1"/>
      <w:numFmt w:val="bullet"/>
      <w:lvlText w:val="▪"/>
      <w:lvlJc w:val="left"/>
      <w:pPr>
        <w:ind w:left="685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858532A"/>
    <w:multiLevelType w:val="hybridMultilevel"/>
    <w:tmpl w:val="5352FE94"/>
    <w:lvl w:ilvl="0" w:tplc="39086690">
      <w:start w:val="1"/>
      <w:numFmt w:val="bullet"/>
      <w:lvlText w:val="•"/>
      <w:lvlPicBulletId w:val="7"/>
      <w:lvlJc w:val="left"/>
      <w:pPr>
        <w:ind w:left="447"/>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41443868">
      <w:start w:val="1"/>
      <w:numFmt w:val="bullet"/>
      <w:lvlText w:val="o"/>
      <w:lvlJc w:val="left"/>
      <w:pPr>
        <w:ind w:left="14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34DE8D1A">
      <w:start w:val="1"/>
      <w:numFmt w:val="bullet"/>
      <w:lvlText w:val="▪"/>
      <w:lvlJc w:val="left"/>
      <w:pPr>
        <w:ind w:left="21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BE820F78">
      <w:start w:val="1"/>
      <w:numFmt w:val="bullet"/>
      <w:lvlText w:val="•"/>
      <w:lvlJc w:val="left"/>
      <w:pPr>
        <w:ind w:left="28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46812FE">
      <w:start w:val="1"/>
      <w:numFmt w:val="bullet"/>
      <w:lvlText w:val="o"/>
      <w:lvlJc w:val="left"/>
      <w:pPr>
        <w:ind w:left="361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DC6233BE">
      <w:start w:val="1"/>
      <w:numFmt w:val="bullet"/>
      <w:lvlText w:val="▪"/>
      <w:lvlJc w:val="left"/>
      <w:pPr>
        <w:ind w:left="433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3B2D6D6">
      <w:start w:val="1"/>
      <w:numFmt w:val="bullet"/>
      <w:lvlText w:val="•"/>
      <w:lvlJc w:val="left"/>
      <w:pPr>
        <w:ind w:left="505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54D87424">
      <w:start w:val="1"/>
      <w:numFmt w:val="bullet"/>
      <w:lvlText w:val="o"/>
      <w:lvlJc w:val="left"/>
      <w:pPr>
        <w:ind w:left="577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EDA2B6C">
      <w:start w:val="1"/>
      <w:numFmt w:val="bullet"/>
      <w:lvlText w:val="▪"/>
      <w:lvlJc w:val="left"/>
      <w:pPr>
        <w:ind w:left="649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693725E7"/>
    <w:multiLevelType w:val="hybridMultilevel"/>
    <w:tmpl w:val="82E89036"/>
    <w:lvl w:ilvl="0" w:tplc="DFF09BA0">
      <w:start w:val="1"/>
      <w:numFmt w:val="bullet"/>
      <w:lvlText w:val="•"/>
      <w:lvlJc w:val="left"/>
      <w:pPr>
        <w:ind w:left="74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EB8A97BE">
      <w:start w:val="1"/>
      <w:numFmt w:val="bullet"/>
      <w:lvlText w:val="o"/>
      <w:lvlJc w:val="left"/>
      <w:pPr>
        <w:ind w:left="174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D7D0C1AA">
      <w:start w:val="1"/>
      <w:numFmt w:val="bullet"/>
      <w:lvlText w:val="▪"/>
      <w:lvlJc w:val="left"/>
      <w:pPr>
        <w:ind w:left="246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07689E48">
      <w:start w:val="1"/>
      <w:numFmt w:val="bullet"/>
      <w:lvlText w:val="•"/>
      <w:lvlJc w:val="left"/>
      <w:pPr>
        <w:ind w:left="318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AB2085CA">
      <w:start w:val="1"/>
      <w:numFmt w:val="bullet"/>
      <w:lvlText w:val="o"/>
      <w:lvlJc w:val="left"/>
      <w:pPr>
        <w:ind w:left="390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14A67840">
      <w:start w:val="1"/>
      <w:numFmt w:val="bullet"/>
      <w:lvlText w:val="▪"/>
      <w:lvlJc w:val="left"/>
      <w:pPr>
        <w:ind w:left="462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AC223184">
      <w:start w:val="1"/>
      <w:numFmt w:val="bullet"/>
      <w:lvlText w:val="•"/>
      <w:lvlJc w:val="left"/>
      <w:pPr>
        <w:ind w:left="534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F376B21C">
      <w:start w:val="1"/>
      <w:numFmt w:val="bullet"/>
      <w:lvlText w:val="o"/>
      <w:lvlJc w:val="left"/>
      <w:pPr>
        <w:ind w:left="606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71F8CCC8">
      <w:start w:val="1"/>
      <w:numFmt w:val="bullet"/>
      <w:lvlText w:val="▪"/>
      <w:lvlJc w:val="left"/>
      <w:pPr>
        <w:ind w:left="6781"/>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28" w15:restartNumberingAfterBreak="0">
    <w:nsid w:val="6C497CFA"/>
    <w:multiLevelType w:val="hybridMultilevel"/>
    <w:tmpl w:val="9A18FECC"/>
    <w:lvl w:ilvl="0" w:tplc="12103D82">
      <w:start w:val="1"/>
      <w:numFmt w:val="bullet"/>
      <w:lvlText w:val="•"/>
      <w:lvlJc w:val="left"/>
      <w:pPr>
        <w:ind w:left="727"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29" w15:restartNumberingAfterBreak="0">
    <w:nsid w:val="70512C46"/>
    <w:multiLevelType w:val="hybridMultilevel"/>
    <w:tmpl w:val="80E09EE4"/>
    <w:lvl w:ilvl="0" w:tplc="12103D82">
      <w:start w:val="1"/>
      <w:numFmt w:val="bullet"/>
      <w:lvlText w:val="•"/>
      <w:lvlJc w:val="left"/>
      <w:pPr>
        <w:ind w:left="727"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abstractNum w:abstractNumId="30" w15:restartNumberingAfterBreak="0">
    <w:nsid w:val="75EB1A70"/>
    <w:multiLevelType w:val="hybridMultilevel"/>
    <w:tmpl w:val="DD6039E0"/>
    <w:lvl w:ilvl="0" w:tplc="9F422C42">
      <w:start w:val="1"/>
      <w:numFmt w:val="bullet"/>
      <w:lvlText w:val="o"/>
      <w:lvlJc w:val="left"/>
      <w:pPr>
        <w:ind w:left="367"/>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1" w:tplc="257676E6">
      <w:start w:val="1"/>
      <w:numFmt w:val="bullet"/>
      <w:lvlText w:val="o"/>
      <w:lvlJc w:val="left"/>
      <w:pPr>
        <w:ind w:left="13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2" w:tplc="BC8A9556">
      <w:start w:val="1"/>
      <w:numFmt w:val="bullet"/>
      <w:lvlText w:val="▪"/>
      <w:lvlJc w:val="left"/>
      <w:pPr>
        <w:ind w:left="20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76A049C8">
      <w:start w:val="1"/>
      <w:numFmt w:val="bullet"/>
      <w:lvlText w:val="•"/>
      <w:lvlJc w:val="left"/>
      <w:pPr>
        <w:ind w:left="28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132261F2">
      <w:start w:val="1"/>
      <w:numFmt w:val="bullet"/>
      <w:lvlText w:val="o"/>
      <w:lvlJc w:val="left"/>
      <w:pPr>
        <w:ind w:left="352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018AD72">
      <w:start w:val="1"/>
      <w:numFmt w:val="bullet"/>
      <w:lvlText w:val="▪"/>
      <w:lvlJc w:val="left"/>
      <w:pPr>
        <w:ind w:left="424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5CEA0BC8">
      <w:start w:val="1"/>
      <w:numFmt w:val="bullet"/>
      <w:lvlText w:val="•"/>
      <w:lvlJc w:val="left"/>
      <w:pPr>
        <w:ind w:left="496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603A1828">
      <w:start w:val="1"/>
      <w:numFmt w:val="bullet"/>
      <w:lvlText w:val="o"/>
      <w:lvlJc w:val="left"/>
      <w:pPr>
        <w:ind w:left="568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1B887ADE">
      <w:start w:val="1"/>
      <w:numFmt w:val="bullet"/>
      <w:lvlText w:val="▪"/>
      <w:lvlJc w:val="left"/>
      <w:pPr>
        <w:ind w:left="6408"/>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79BD2C77"/>
    <w:multiLevelType w:val="hybridMultilevel"/>
    <w:tmpl w:val="14D807B0"/>
    <w:lvl w:ilvl="0" w:tplc="5C58F2BE">
      <w:start w:val="2"/>
      <w:numFmt w:val="decimal"/>
      <w:lvlText w:val="%1."/>
      <w:lvlJc w:val="left"/>
      <w:pPr>
        <w:ind w:left="84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3ACECB0">
      <w:start w:val="1"/>
      <w:numFmt w:val="lowerLetter"/>
      <w:lvlText w:val="%2"/>
      <w:lvlJc w:val="left"/>
      <w:pPr>
        <w:ind w:left="11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984B14">
      <w:start w:val="1"/>
      <w:numFmt w:val="lowerRoman"/>
      <w:lvlText w:val="%3"/>
      <w:lvlJc w:val="left"/>
      <w:pPr>
        <w:ind w:left="18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6042C8A">
      <w:start w:val="1"/>
      <w:numFmt w:val="decimal"/>
      <w:lvlText w:val="%4"/>
      <w:lvlJc w:val="left"/>
      <w:pPr>
        <w:ind w:left="25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C4022AA">
      <w:start w:val="1"/>
      <w:numFmt w:val="lowerLetter"/>
      <w:lvlText w:val="%5"/>
      <w:lvlJc w:val="left"/>
      <w:pPr>
        <w:ind w:left="326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D56ABFE">
      <w:start w:val="1"/>
      <w:numFmt w:val="lowerRoman"/>
      <w:lvlText w:val="%6"/>
      <w:lvlJc w:val="left"/>
      <w:pPr>
        <w:ind w:left="398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12412A2">
      <w:start w:val="1"/>
      <w:numFmt w:val="decimal"/>
      <w:lvlText w:val="%7"/>
      <w:lvlJc w:val="left"/>
      <w:pPr>
        <w:ind w:left="470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690D7EE">
      <w:start w:val="1"/>
      <w:numFmt w:val="lowerLetter"/>
      <w:lvlText w:val="%8"/>
      <w:lvlJc w:val="left"/>
      <w:pPr>
        <w:ind w:left="542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30EEC32">
      <w:start w:val="1"/>
      <w:numFmt w:val="lowerRoman"/>
      <w:lvlText w:val="%9"/>
      <w:lvlJc w:val="left"/>
      <w:pPr>
        <w:ind w:left="61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D5D3DE3"/>
    <w:multiLevelType w:val="hybridMultilevel"/>
    <w:tmpl w:val="C1A42FB0"/>
    <w:lvl w:ilvl="0" w:tplc="E886FCE8">
      <w:start w:val="1"/>
      <w:numFmt w:val="bullet"/>
      <w:lvlText w:val="•"/>
      <w:lvlPicBulletId w:val="2"/>
      <w:lvlJc w:val="left"/>
      <w:pPr>
        <w:ind w:left="7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C54C51A">
      <w:start w:val="1"/>
      <w:numFmt w:val="bullet"/>
      <w:lvlText w:val="o"/>
      <w:lvlJc w:val="left"/>
      <w:pPr>
        <w:ind w:left="18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1ECCD3C">
      <w:start w:val="1"/>
      <w:numFmt w:val="bullet"/>
      <w:lvlText w:val="▪"/>
      <w:lvlJc w:val="left"/>
      <w:pPr>
        <w:ind w:left="25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2103D82">
      <w:start w:val="1"/>
      <w:numFmt w:val="bullet"/>
      <w:lvlText w:val="•"/>
      <w:lvlJc w:val="left"/>
      <w:pPr>
        <w:ind w:left="32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A727E22">
      <w:start w:val="1"/>
      <w:numFmt w:val="bullet"/>
      <w:lvlText w:val="o"/>
      <w:lvlJc w:val="left"/>
      <w:pPr>
        <w:ind w:left="397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76634E2">
      <w:start w:val="1"/>
      <w:numFmt w:val="bullet"/>
      <w:lvlText w:val="▪"/>
      <w:lvlJc w:val="left"/>
      <w:pPr>
        <w:ind w:left="469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B526746">
      <w:start w:val="1"/>
      <w:numFmt w:val="bullet"/>
      <w:lvlText w:val="•"/>
      <w:lvlJc w:val="left"/>
      <w:pPr>
        <w:ind w:left="541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896C494">
      <w:start w:val="1"/>
      <w:numFmt w:val="bullet"/>
      <w:lvlText w:val="o"/>
      <w:lvlJc w:val="left"/>
      <w:pPr>
        <w:ind w:left="61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374373E">
      <w:start w:val="1"/>
      <w:numFmt w:val="bullet"/>
      <w:lvlText w:val="▪"/>
      <w:lvlJc w:val="left"/>
      <w:pPr>
        <w:ind w:left="685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F0B21D7"/>
    <w:multiLevelType w:val="hybridMultilevel"/>
    <w:tmpl w:val="B6B27F86"/>
    <w:lvl w:ilvl="0" w:tplc="E2F0A71C">
      <w:start w:val="1"/>
      <w:numFmt w:val="bullet"/>
      <w:lvlText w:val="•"/>
      <w:lvlJc w:val="left"/>
      <w:pPr>
        <w:ind w:left="727" w:hanging="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7" w:hanging="360"/>
      </w:pPr>
      <w:rPr>
        <w:rFonts w:ascii="Courier New" w:hAnsi="Courier New" w:cs="Courier New" w:hint="default"/>
      </w:rPr>
    </w:lvl>
    <w:lvl w:ilvl="2" w:tplc="04090005" w:tentative="1">
      <w:start w:val="1"/>
      <w:numFmt w:val="bullet"/>
      <w:lvlText w:val=""/>
      <w:lvlJc w:val="left"/>
      <w:pPr>
        <w:ind w:left="2167" w:hanging="360"/>
      </w:pPr>
      <w:rPr>
        <w:rFonts w:ascii="Wingdings" w:hAnsi="Wingdings" w:hint="default"/>
      </w:rPr>
    </w:lvl>
    <w:lvl w:ilvl="3" w:tplc="04090001" w:tentative="1">
      <w:start w:val="1"/>
      <w:numFmt w:val="bullet"/>
      <w:lvlText w:val=""/>
      <w:lvlJc w:val="left"/>
      <w:pPr>
        <w:ind w:left="2887" w:hanging="360"/>
      </w:pPr>
      <w:rPr>
        <w:rFonts w:ascii="Symbol" w:hAnsi="Symbol" w:hint="default"/>
      </w:rPr>
    </w:lvl>
    <w:lvl w:ilvl="4" w:tplc="04090003" w:tentative="1">
      <w:start w:val="1"/>
      <w:numFmt w:val="bullet"/>
      <w:lvlText w:val="o"/>
      <w:lvlJc w:val="left"/>
      <w:pPr>
        <w:ind w:left="3607" w:hanging="360"/>
      </w:pPr>
      <w:rPr>
        <w:rFonts w:ascii="Courier New" w:hAnsi="Courier New" w:cs="Courier New" w:hint="default"/>
      </w:rPr>
    </w:lvl>
    <w:lvl w:ilvl="5" w:tplc="04090005" w:tentative="1">
      <w:start w:val="1"/>
      <w:numFmt w:val="bullet"/>
      <w:lvlText w:val=""/>
      <w:lvlJc w:val="left"/>
      <w:pPr>
        <w:ind w:left="4327" w:hanging="360"/>
      </w:pPr>
      <w:rPr>
        <w:rFonts w:ascii="Wingdings" w:hAnsi="Wingdings" w:hint="default"/>
      </w:rPr>
    </w:lvl>
    <w:lvl w:ilvl="6" w:tplc="04090001" w:tentative="1">
      <w:start w:val="1"/>
      <w:numFmt w:val="bullet"/>
      <w:lvlText w:val=""/>
      <w:lvlJc w:val="left"/>
      <w:pPr>
        <w:ind w:left="5047" w:hanging="360"/>
      </w:pPr>
      <w:rPr>
        <w:rFonts w:ascii="Symbol" w:hAnsi="Symbol" w:hint="default"/>
      </w:rPr>
    </w:lvl>
    <w:lvl w:ilvl="7" w:tplc="04090003" w:tentative="1">
      <w:start w:val="1"/>
      <w:numFmt w:val="bullet"/>
      <w:lvlText w:val="o"/>
      <w:lvlJc w:val="left"/>
      <w:pPr>
        <w:ind w:left="5767" w:hanging="360"/>
      </w:pPr>
      <w:rPr>
        <w:rFonts w:ascii="Courier New" w:hAnsi="Courier New" w:cs="Courier New" w:hint="default"/>
      </w:rPr>
    </w:lvl>
    <w:lvl w:ilvl="8" w:tplc="04090005" w:tentative="1">
      <w:start w:val="1"/>
      <w:numFmt w:val="bullet"/>
      <w:lvlText w:val=""/>
      <w:lvlJc w:val="left"/>
      <w:pPr>
        <w:ind w:left="6487" w:hanging="360"/>
      </w:pPr>
      <w:rPr>
        <w:rFonts w:ascii="Wingdings" w:hAnsi="Wingdings" w:hint="default"/>
      </w:rPr>
    </w:lvl>
  </w:abstractNum>
  <w:num w:numId="1" w16cid:durableId="612786626">
    <w:abstractNumId w:val="17"/>
  </w:num>
  <w:num w:numId="2" w16cid:durableId="1317339620">
    <w:abstractNumId w:val="24"/>
  </w:num>
  <w:num w:numId="3" w16cid:durableId="23554025">
    <w:abstractNumId w:val="8"/>
  </w:num>
  <w:num w:numId="4" w16cid:durableId="901984354">
    <w:abstractNumId w:val="15"/>
  </w:num>
  <w:num w:numId="5" w16cid:durableId="1281961398">
    <w:abstractNumId w:val="32"/>
  </w:num>
  <w:num w:numId="6" w16cid:durableId="819032583">
    <w:abstractNumId w:val="21"/>
  </w:num>
  <w:num w:numId="7" w16cid:durableId="449780798">
    <w:abstractNumId w:val="11"/>
  </w:num>
  <w:num w:numId="8" w16cid:durableId="1046642371">
    <w:abstractNumId w:val="18"/>
  </w:num>
  <w:num w:numId="9" w16cid:durableId="776944021">
    <w:abstractNumId w:val="25"/>
  </w:num>
  <w:num w:numId="10" w16cid:durableId="1699968473">
    <w:abstractNumId w:val="4"/>
  </w:num>
  <w:num w:numId="11" w16cid:durableId="1317682722">
    <w:abstractNumId w:val="27"/>
  </w:num>
  <w:num w:numId="12" w16cid:durableId="2093576273">
    <w:abstractNumId w:val="26"/>
  </w:num>
  <w:num w:numId="13" w16cid:durableId="424689264">
    <w:abstractNumId w:val="7"/>
  </w:num>
  <w:num w:numId="14" w16cid:durableId="1273247242">
    <w:abstractNumId w:val="10"/>
  </w:num>
  <w:num w:numId="15" w16cid:durableId="1770929597">
    <w:abstractNumId w:val="9"/>
  </w:num>
  <w:num w:numId="16" w16cid:durableId="1714302369">
    <w:abstractNumId w:val="14"/>
  </w:num>
  <w:num w:numId="17" w16cid:durableId="1981418724">
    <w:abstractNumId w:val="19"/>
  </w:num>
  <w:num w:numId="18" w16cid:durableId="1746562130">
    <w:abstractNumId w:val="20"/>
  </w:num>
  <w:num w:numId="19" w16cid:durableId="952446214">
    <w:abstractNumId w:val="23"/>
  </w:num>
  <w:num w:numId="20" w16cid:durableId="1886022043">
    <w:abstractNumId w:val="22"/>
  </w:num>
  <w:num w:numId="21" w16cid:durableId="1157769675">
    <w:abstractNumId w:val="30"/>
  </w:num>
  <w:num w:numId="22" w16cid:durableId="766465156">
    <w:abstractNumId w:val="31"/>
  </w:num>
  <w:num w:numId="23" w16cid:durableId="581989168">
    <w:abstractNumId w:val="2"/>
  </w:num>
  <w:num w:numId="24" w16cid:durableId="929116181">
    <w:abstractNumId w:val="28"/>
  </w:num>
  <w:num w:numId="25" w16cid:durableId="466632763">
    <w:abstractNumId w:val="1"/>
  </w:num>
  <w:num w:numId="26" w16cid:durableId="1348487921">
    <w:abstractNumId w:val="3"/>
  </w:num>
  <w:num w:numId="27" w16cid:durableId="1143350892">
    <w:abstractNumId w:val="5"/>
  </w:num>
  <w:num w:numId="28" w16cid:durableId="1324819943">
    <w:abstractNumId w:val="0"/>
  </w:num>
  <w:num w:numId="29" w16cid:durableId="417754824">
    <w:abstractNumId w:val="29"/>
  </w:num>
  <w:num w:numId="30" w16cid:durableId="1521049905">
    <w:abstractNumId w:val="6"/>
  </w:num>
  <w:num w:numId="31" w16cid:durableId="1320965395">
    <w:abstractNumId w:val="16"/>
  </w:num>
  <w:num w:numId="32" w16cid:durableId="126440136">
    <w:abstractNumId w:val="12"/>
  </w:num>
  <w:num w:numId="33" w16cid:durableId="1322193860">
    <w:abstractNumId w:val="33"/>
  </w:num>
  <w:num w:numId="34" w16cid:durableId="11687156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9B6"/>
    <w:rsid w:val="00002085"/>
    <w:rsid w:val="000125C6"/>
    <w:rsid w:val="00017943"/>
    <w:rsid w:val="0003281F"/>
    <w:rsid w:val="00043CE2"/>
    <w:rsid w:val="00044FCA"/>
    <w:rsid w:val="00052500"/>
    <w:rsid w:val="00072110"/>
    <w:rsid w:val="00076024"/>
    <w:rsid w:val="000A1C79"/>
    <w:rsid w:val="000B1D90"/>
    <w:rsid w:val="000E7B6E"/>
    <w:rsid w:val="000F72B0"/>
    <w:rsid w:val="001000D2"/>
    <w:rsid w:val="0010515C"/>
    <w:rsid w:val="0013772C"/>
    <w:rsid w:val="00154AF9"/>
    <w:rsid w:val="00164791"/>
    <w:rsid w:val="00176154"/>
    <w:rsid w:val="001835C5"/>
    <w:rsid w:val="00187158"/>
    <w:rsid w:val="00194665"/>
    <w:rsid w:val="001C32BF"/>
    <w:rsid w:val="001F756E"/>
    <w:rsid w:val="00224467"/>
    <w:rsid w:val="00233B86"/>
    <w:rsid w:val="00251397"/>
    <w:rsid w:val="0025627D"/>
    <w:rsid w:val="0027046B"/>
    <w:rsid w:val="002B4C0C"/>
    <w:rsid w:val="002C1778"/>
    <w:rsid w:val="002D079A"/>
    <w:rsid w:val="002E7E18"/>
    <w:rsid w:val="002F7ABC"/>
    <w:rsid w:val="002F7DB3"/>
    <w:rsid w:val="00323D69"/>
    <w:rsid w:val="0039008E"/>
    <w:rsid w:val="00391CC1"/>
    <w:rsid w:val="003A2D0F"/>
    <w:rsid w:val="003A442A"/>
    <w:rsid w:val="003A6EB9"/>
    <w:rsid w:val="003B515A"/>
    <w:rsid w:val="003F4FC7"/>
    <w:rsid w:val="003F75CF"/>
    <w:rsid w:val="00442B60"/>
    <w:rsid w:val="004437B1"/>
    <w:rsid w:val="00471588"/>
    <w:rsid w:val="004B3641"/>
    <w:rsid w:val="004F109B"/>
    <w:rsid w:val="00511439"/>
    <w:rsid w:val="00521C54"/>
    <w:rsid w:val="0055458D"/>
    <w:rsid w:val="005579B6"/>
    <w:rsid w:val="0056350F"/>
    <w:rsid w:val="00587160"/>
    <w:rsid w:val="00597A6A"/>
    <w:rsid w:val="005A2736"/>
    <w:rsid w:val="005F15C4"/>
    <w:rsid w:val="005F7F7A"/>
    <w:rsid w:val="0060054A"/>
    <w:rsid w:val="00600780"/>
    <w:rsid w:val="006339FC"/>
    <w:rsid w:val="006974EE"/>
    <w:rsid w:val="006C3A67"/>
    <w:rsid w:val="00715BBF"/>
    <w:rsid w:val="00720E67"/>
    <w:rsid w:val="007277F7"/>
    <w:rsid w:val="007327BA"/>
    <w:rsid w:val="0074485F"/>
    <w:rsid w:val="007817EA"/>
    <w:rsid w:val="00784403"/>
    <w:rsid w:val="007A56C3"/>
    <w:rsid w:val="007E5CA2"/>
    <w:rsid w:val="007F2408"/>
    <w:rsid w:val="00820DAE"/>
    <w:rsid w:val="0084308B"/>
    <w:rsid w:val="008C1EEE"/>
    <w:rsid w:val="008D5242"/>
    <w:rsid w:val="00934E7A"/>
    <w:rsid w:val="00950B72"/>
    <w:rsid w:val="009677D5"/>
    <w:rsid w:val="00971329"/>
    <w:rsid w:val="0098683E"/>
    <w:rsid w:val="009A531B"/>
    <w:rsid w:val="009E367B"/>
    <w:rsid w:val="009E62C2"/>
    <w:rsid w:val="009F6151"/>
    <w:rsid w:val="00A24A2B"/>
    <w:rsid w:val="00A47B80"/>
    <w:rsid w:val="00A60764"/>
    <w:rsid w:val="00A64BD9"/>
    <w:rsid w:val="00A75FA5"/>
    <w:rsid w:val="00A866DA"/>
    <w:rsid w:val="00A90E81"/>
    <w:rsid w:val="00AB5F51"/>
    <w:rsid w:val="00AC0979"/>
    <w:rsid w:val="00B12398"/>
    <w:rsid w:val="00B301DD"/>
    <w:rsid w:val="00B41579"/>
    <w:rsid w:val="00B47381"/>
    <w:rsid w:val="00B51432"/>
    <w:rsid w:val="00B92896"/>
    <w:rsid w:val="00BA4A68"/>
    <w:rsid w:val="00BB3DC2"/>
    <w:rsid w:val="00BC0C29"/>
    <w:rsid w:val="00BD11E0"/>
    <w:rsid w:val="00BD4015"/>
    <w:rsid w:val="00BF2F58"/>
    <w:rsid w:val="00C17D76"/>
    <w:rsid w:val="00C24CC4"/>
    <w:rsid w:val="00C33F97"/>
    <w:rsid w:val="00C46D7F"/>
    <w:rsid w:val="00C541C4"/>
    <w:rsid w:val="00C62154"/>
    <w:rsid w:val="00C900FC"/>
    <w:rsid w:val="00CD7BC1"/>
    <w:rsid w:val="00D01552"/>
    <w:rsid w:val="00D40011"/>
    <w:rsid w:val="00D572D0"/>
    <w:rsid w:val="00D80B3E"/>
    <w:rsid w:val="00D819B6"/>
    <w:rsid w:val="00DA48C4"/>
    <w:rsid w:val="00DC077B"/>
    <w:rsid w:val="00DE7A73"/>
    <w:rsid w:val="00DF2A9C"/>
    <w:rsid w:val="00DF2AFD"/>
    <w:rsid w:val="00E005A4"/>
    <w:rsid w:val="00E01633"/>
    <w:rsid w:val="00E05263"/>
    <w:rsid w:val="00E1556D"/>
    <w:rsid w:val="00E22C9E"/>
    <w:rsid w:val="00E3299B"/>
    <w:rsid w:val="00E32F0D"/>
    <w:rsid w:val="00E44469"/>
    <w:rsid w:val="00E716DA"/>
    <w:rsid w:val="00E7242B"/>
    <w:rsid w:val="00E97B32"/>
    <w:rsid w:val="00EF4925"/>
    <w:rsid w:val="00EF77CB"/>
    <w:rsid w:val="00F100A5"/>
    <w:rsid w:val="00F272C8"/>
    <w:rsid w:val="00F500F3"/>
    <w:rsid w:val="00F54A17"/>
    <w:rsid w:val="00F56467"/>
    <w:rsid w:val="00F71A08"/>
    <w:rsid w:val="00F917F7"/>
    <w:rsid w:val="00F9413B"/>
    <w:rsid w:val="00FC6721"/>
    <w:rsid w:val="00FC7D8C"/>
    <w:rsid w:val="00FD316B"/>
    <w:rsid w:val="089B801C"/>
    <w:rsid w:val="0C9AE061"/>
    <w:rsid w:val="14C12D45"/>
    <w:rsid w:val="310B9D57"/>
    <w:rsid w:val="34F545CC"/>
    <w:rsid w:val="3FB2B6C4"/>
    <w:rsid w:val="434632FB"/>
    <w:rsid w:val="43ACBC8B"/>
    <w:rsid w:val="477D83B8"/>
    <w:rsid w:val="4A399F60"/>
    <w:rsid w:val="5184CE20"/>
    <w:rsid w:val="55E86606"/>
    <w:rsid w:val="5D2EB468"/>
    <w:rsid w:val="6088681F"/>
    <w:rsid w:val="6D94668A"/>
    <w:rsid w:val="7DDB9C4C"/>
    <w:rsid w:val="7E001FD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FD174E"/>
  <w15:docId w15:val="{577C61A1-869C-4107-9FC1-2C8475037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4CC4"/>
    <w:pPr>
      <w:spacing w:after="36" w:line="227" w:lineRule="auto"/>
      <w:ind w:left="10" w:right="252" w:hanging="3"/>
      <w:jc w:val="both"/>
    </w:pPr>
    <w:rPr>
      <w:rFonts w:ascii="Times New Roman" w:eastAsia="Calibri" w:hAnsi="Times New Roman" w:cs="Calibri"/>
      <w:color w:val="000000"/>
      <w:sz w:val="24"/>
    </w:rPr>
  </w:style>
  <w:style w:type="paragraph" w:styleId="Heading1">
    <w:name w:val="heading 1"/>
    <w:basedOn w:val="Normal"/>
    <w:next w:val="Normal"/>
    <w:link w:val="Heading1Char"/>
    <w:autoRedefine/>
    <w:uiPriority w:val="9"/>
    <w:unhideWhenUsed/>
    <w:qFormat/>
    <w:rsid w:val="00C24CC4"/>
    <w:pPr>
      <w:spacing w:after="0" w:line="259" w:lineRule="auto"/>
      <w:ind w:left="0" w:right="0" w:firstLine="0"/>
      <w:jc w:val="center"/>
      <w:outlineLvl w:val="0"/>
    </w:pPr>
    <w:rPr>
      <w:rFonts w:ascii="Marcellus SC" w:hAnsi="Marcellus SC" w:cs="Times New Roman"/>
      <w:b/>
      <w:sz w:val="32"/>
      <w:szCs w:val="32"/>
      <w:u w:val="single"/>
    </w:rPr>
  </w:style>
  <w:style w:type="paragraph" w:styleId="Heading2">
    <w:name w:val="heading 2"/>
    <w:next w:val="Normal"/>
    <w:link w:val="Heading2Char"/>
    <w:uiPriority w:val="9"/>
    <w:unhideWhenUsed/>
    <w:qFormat/>
    <w:rsid w:val="00C24CC4"/>
    <w:pPr>
      <w:keepNext/>
      <w:keepLines/>
      <w:spacing w:after="0"/>
      <w:ind w:left="60" w:hanging="10"/>
      <w:outlineLvl w:val="1"/>
    </w:pPr>
    <w:rPr>
      <w:rFonts w:ascii="Marcellus SC" w:eastAsia="Calibri" w:hAnsi="Marcellus SC" w:cs="Times New Roman"/>
      <w:color w:val="000000"/>
      <w:sz w:val="28"/>
      <w:u w:val="single" w:color="000000"/>
    </w:rPr>
  </w:style>
  <w:style w:type="paragraph" w:styleId="Heading3">
    <w:name w:val="heading 3"/>
    <w:next w:val="Normal"/>
    <w:link w:val="Heading3Char"/>
    <w:uiPriority w:val="9"/>
    <w:unhideWhenUsed/>
    <w:qFormat/>
    <w:pPr>
      <w:keepNext/>
      <w:keepLines/>
      <w:spacing w:after="141"/>
      <w:ind w:left="17" w:hanging="10"/>
      <w:outlineLvl w:val="2"/>
    </w:pPr>
    <w:rPr>
      <w:rFonts w:ascii="Calibri" w:eastAsia="Calibri" w:hAnsi="Calibri" w:cs="Calibri"/>
      <w:color w:val="000000"/>
      <w:sz w:val="28"/>
    </w:rPr>
  </w:style>
  <w:style w:type="paragraph" w:styleId="Heading4">
    <w:name w:val="heading 4"/>
    <w:next w:val="Normal"/>
    <w:link w:val="Heading4Char"/>
    <w:uiPriority w:val="9"/>
    <w:unhideWhenUsed/>
    <w:qFormat/>
    <w:pPr>
      <w:keepNext/>
      <w:keepLines/>
      <w:spacing w:after="0"/>
      <w:ind w:left="46" w:hanging="10"/>
      <w:outlineLvl w:val="3"/>
    </w:pPr>
    <w:rPr>
      <w:rFonts w:ascii="Times New Roman" w:eastAsia="Times New Roman" w:hAnsi="Times New Roman" w:cs="Times New Roman"/>
      <w:color w:val="000000"/>
      <w:sz w:val="26"/>
    </w:rPr>
  </w:style>
  <w:style w:type="paragraph" w:styleId="Heading5">
    <w:name w:val="heading 5"/>
    <w:next w:val="Normal"/>
    <w:link w:val="Heading5Char"/>
    <w:uiPriority w:val="9"/>
    <w:unhideWhenUsed/>
    <w:qFormat/>
    <w:pPr>
      <w:keepNext/>
      <w:keepLines/>
      <w:spacing w:after="0"/>
      <w:ind w:left="46" w:hanging="10"/>
      <w:outlineLvl w:val="4"/>
    </w:pPr>
    <w:rPr>
      <w:rFonts w:ascii="Times New Roman" w:eastAsia="Times New Roman" w:hAnsi="Times New Roman" w:cs="Times New Roman"/>
      <w:color w:val="000000"/>
      <w:sz w:val="26"/>
    </w:rPr>
  </w:style>
  <w:style w:type="paragraph" w:styleId="Heading6">
    <w:name w:val="heading 6"/>
    <w:next w:val="Normal"/>
    <w:link w:val="Heading6Char"/>
    <w:uiPriority w:val="9"/>
    <w:unhideWhenUsed/>
    <w:qFormat/>
    <w:pPr>
      <w:keepNext/>
      <w:keepLines/>
      <w:spacing w:after="0"/>
      <w:ind w:left="46" w:hanging="10"/>
      <w:outlineLvl w:val="5"/>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24CC4"/>
    <w:rPr>
      <w:rFonts w:ascii="Marcellus SC" w:eastAsia="Calibri" w:hAnsi="Marcellus SC" w:cs="Times New Roman"/>
      <w:b/>
      <w:color w:val="000000"/>
      <w:sz w:val="32"/>
      <w:szCs w:val="32"/>
      <w:u w:val="single"/>
    </w:rPr>
  </w:style>
  <w:style w:type="character" w:customStyle="1" w:styleId="Heading2Char">
    <w:name w:val="Heading 2 Char"/>
    <w:link w:val="Heading2"/>
    <w:uiPriority w:val="9"/>
    <w:rsid w:val="00C24CC4"/>
    <w:rPr>
      <w:rFonts w:ascii="Marcellus SC" w:eastAsia="Calibri" w:hAnsi="Marcellus SC" w:cs="Times New Roman"/>
      <w:color w:val="000000"/>
      <w:sz w:val="28"/>
      <w:u w:val="single" w:color="000000"/>
    </w:rPr>
  </w:style>
  <w:style w:type="character" w:customStyle="1" w:styleId="Heading4Char">
    <w:name w:val="Heading 4 Char"/>
    <w:link w:val="Heading4"/>
    <w:rPr>
      <w:rFonts w:ascii="Times New Roman" w:eastAsia="Times New Roman" w:hAnsi="Times New Roman" w:cs="Times New Roman"/>
      <w:color w:val="000000"/>
      <w:sz w:val="26"/>
    </w:rPr>
  </w:style>
  <w:style w:type="character" w:customStyle="1" w:styleId="Heading5Char">
    <w:name w:val="Heading 5 Char"/>
    <w:link w:val="Heading5"/>
    <w:rPr>
      <w:rFonts w:ascii="Times New Roman" w:eastAsia="Times New Roman" w:hAnsi="Times New Roman" w:cs="Times New Roman"/>
      <w:color w:val="000000"/>
      <w:sz w:val="26"/>
    </w:rPr>
  </w:style>
  <w:style w:type="character" w:customStyle="1" w:styleId="Heading6Char">
    <w:name w:val="Heading 6 Char"/>
    <w:link w:val="Heading6"/>
    <w:rPr>
      <w:rFonts w:ascii="Times New Roman" w:eastAsia="Times New Roman" w:hAnsi="Times New Roman" w:cs="Times New Roman"/>
      <w:color w:val="000000"/>
      <w:sz w:val="26"/>
    </w:rPr>
  </w:style>
  <w:style w:type="character" w:customStyle="1" w:styleId="Heading3Char">
    <w:name w:val="Heading 3 Char"/>
    <w:link w:val="Heading3"/>
    <w:rPr>
      <w:rFonts w:ascii="Calibri" w:eastAsia="Calibri" w:hAnsi="Calibri" w:cs="Calibri"/>
      <w:color w:val="000000"/>
      <w:sz w:val="28"/>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471588"/>
    <w:pPr>
      <w:ind w:left="720"/>
      <w:contextualSpacing/>
    </w:pPr>
  </w:style>
  <w:style w:type="paragraph" w:styleId="NoSpacing">
    <w:name w:val="No Spacing"/>
    <w:link w:val="NoSpacingChar"/>
    <w:uiPriority w:val="1"/>
    <w:qFormat/>
    <w:rsid w:val="009A531B"/>
    <w:pPr>
      <w:spacing w:after="0" w:line="240" w:lineRule="auto"/>
      <w:ind w:left="10" w:right="252" w:hanging="3"/>
      <w:jc w:val="both"/>
    </w:pPr>
    <w:rPr>
      <w:rFonts w:ascii="Calibri" w:eastAsia="Calibri" w:hAnsi="Calibri" w:cs="Calibri"/>
      <w:color w:val="000000"/>
      <w:sz w:val="24"/>
    </w:rPr>
  </w:style>
  <w:style w:type="paragraph" w:styleId="Footer">
    <w:name w:val="footer"/>
    <w:basedOn w:val="Normal"/>
    <w:link w:val="FooterChar"/>
    <w:uiPriority w:val="99"/>
    <w:unhideWhenUsed/>
    <w:rsid w:val="00AC0979"/>
    <w:pPr>
      <w:tabs>
        <w:tab w:val="center" w:pos="4680"/>
        <w:tab w:val="right" w:pos="9360"/>
      </w:tabs>
      <w:spacing w:after="0" w:line="240" w:lineRule="auto"/>
      <w:ind w:left="0" w:right="0" w:firstLine="0"/>
      <w:jc w:val="left"/>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AC0979"/>
    <w:rPr>
      <w:rFonts w:cs="Times New Roman"/>
    </w:rPr>
  </w:style>
  <w:style w:type="paragraph" w:styleId="Header">
    <w:name w:val="header"/>
    <w:basedOn w:val="Normal"/>
    <w:link w:val="HeaderChar"/>
    <w:uiPriority w:val="99"/>
    <w:unhideWhenUsed/>
    <w:rsid w:val="00E329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99B"/>
    <w:rPr>
      <w:rFonts w:ascii="Calibri" w:eastAsia="Calibri" w:hAnsi="Calibri" w:cs="Calibri"/>
      <w:color w:val="000000"/>
      <w:sz w:val="24"/>
    </w:rPr>
  </w:style>
  <w:style w:type="table" w:customStyle="1" w:styleId="TableGrid10">
    <w:name w:val="TableGrid1"/>
    <w:rsid w:val="00CD7BC1"/>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9E36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67B"/>
    <w:rPr>
      <w:rFonts w:ascii="Segoe UI" w:eastAsia="Calibri" w:hAnsi="Segoe UI" w:cs="Segoe UI"/>
      <w:color w:val="000000"/>
      <w:sz w:val="18"/>
      <w:szCs w:val="18"/>
    </w:rPr>
  </w:style>
  <w:style w:type="character" w:styleId="PlaceholderText">
    <w:name w:val="Placeholder Text"/>
    <w:basedOn w:val="DefaultParagraphFont"/>
    <w:uiPriority w:val="99"/>
    <w:semiHidden/>
    <w:rsid w:val="00F917F7"/>
    <w:rPr>
      <w:color w:val="808080"/>
    </w:rPr>
  </w:style>
  <w:style w:type="character" w:customStyle="1" w:styleId="NoSpacingChar">
    <w:name w:val="No Spacing Char"/>
    <w:basedOn w:val="DefaultParagraphFont"/>
    <w:link w:val="NoSpacing"/>
    <w:uiPriority w:val="1"/>
    <w:rsid w:val="00F917F7"/>
    <w:rPr>
      <w:rFonts w:ascii="Calibri" w:eastAsia="Calibri" w:hAnsi="Calibri" w:cs="Calibri"/>
      <w:color w:val="000000"/>
      <w:sz w:val="24"/>
    </w:rPr>
  </w:style>
  <w:style w:type="paragraph" w:styleId="TOCHeading">
    <w:name w:val="TOC Heading"/>
    <w:basedOn w:val="Heading1"/>
    <w:next w:val="Normal"/>
    <w:uiPriority w:val="39"/>
    <w:unhideWhenUsed/>
    <w:qFormat/>
    <w:rsid w:val="00A75FA5"/>
    <w:pPr>
      <w:spacing w:before="240"/>
      <w:jc w:val="left"/>
      <w:outlineLvl w:val="9"/>
    </w:pPr>
    <w:rPr>
      <w:rFonts w:asciiTheme="majorHAnsi" w:eastAsiaTheme="majorEastAsia" w:hAnsiTheme="majorHAnsi" w:cstheme="majorBidi"/>
      <w:color w:val="2E74B5" w:themeColor="accent1" w:themeShade="BF"/>
    </w:rPr>
  </w:style>
  <w:style w:type="paragraph" w:styleId="TOC1">
    <w:name w:val="toc 1"/>
    <w:basedOn w:val="Normal"/>
    <w:next w:val="Normal"/>
    <w:autoRedefine/>
    <w:uiPriority w:val="39"/>
    <w:unhideWhenUsed/>
    <w:rsid w:val="00A75FA5"/>
    <w:pPr>
      <w:spacing w:after="100"/>
      <w:ind w:left="0"/>
    </w:pPr>
  </w:style>
  <w:style w:type="paragraph" w:styleId="TOC2">
    <w:name w:val="toc 2"/>
    <w:basedOn w:val="Normal"/>
    <w:next w:val="Normal"/>
    <w:autoRedefine/>
    <w:uiPriority w:val="39"/>
    <w:unhideWhenUsed/>
    <w:rsid w:val="00A75FA5"/>
    <w:pPr>
      <w:spacing w:after="100"/>
      <w:ind w:left="240"/>
    </w:pPr>
  </w:style>
  <w:style w:type="paragraph" w:styleId="TOC3">
    <w:name w:val="toc 3"/>
    <w:basedOn w:val="Normal"/>
    <w:next w:val="Normal"/>
    <w:autoRedefine/>
    <w:uiPriority w:val="39"/>
    <w:unhideWhenUsed/>
    <w:rsid w:val="00A75FA5"/>
    <w:pPr>
      <w:spacing w:after="100"/>
      <w:ind w:left="480"/>
    </w:pPr>
  </w:style>
  <w:style w:type="character" w:styleId="Hyperlink">
    <w:name w:val="Hyperlink"/>
    <w:basedOn w:val="DefaultParagraphFont"/>
    <w:uiPriority w:val="99"/>
    <w:unhideWhenUsed/>
    <w:rsid w:val="00A75FA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5192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6.jpg"/><Relationship Id="rId18" Type="http://schemas.openxmlformats.org/officeDocument/2006/relationships/image" Target="media/image21.jpg"/><Relationship Id="rId26" Type="http://schemas.openxmlformats.org/officeDocument/2006/relationships/image" Target="media/image29.jpg"/><Relationship Id="rId39" Type="http://schemas.openxmlformats.org/officeDocument/2006/relationships/image" Target="media/image42.jpg"/><Relationship Id="rId21" Type="http://schemas.openxmlformats.org/officeDocument/2006/relationships/image" Target="media/image24.jpg"/><Relationship Id="rId34" Type="http://schemas.openxmlformats.org/officeDocument/2006/relationships/image" Target="media/image37.jpg"/><Relationship Id="rId42" Type="http://schemas.openxmlformats.org/officeDocument/2006/relationships/image" Target="media/image45.jpg"/><Relationship Id="rId47" Type="http://schemas.openxmlformats.org/officeDocument/2006/relationships/image" Target="media/image50.jpg"/><Relationship Id="rId50" Type="http://schemas.openxmlformats.org/officeDocument/2006/relationships/image" Target="media/image53.jpg"/><Relationship Id="rId55"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9.jpg"/><Relationship Id="rId29" Type="http://schemas.openxmlformats.org/officeDocument/2006/relationships/image" Target="media/image32.jpg"/><Relationship Id="rId11" Type="http://schemas.openxmlformats.org/officeDocument/2006/relationships/endnotes" Target="endnotes.xml"/><Relationship Id="rId24" Type="http://schemas.openxmlformats.org/officeDocument/2006/relationships/image" Target="media/image27.jpg"/><Relationship Id="rId32" Type="http://schemas.openxmlformats.org/officeDocument/2006/relationships/image" Target="media/image35.jpg"/><Relationship Id="rId37" Type="http://schemas.openxmlformats.org/officeDocument/2006/relationships/image" Target="media/image40.jpg"/><Relationship Id="rId40" Type="http://schemas.openxmlformats.org/officeDocument/2006/relationships/image" Target="media/image43.jpg"/><Relationship Id="rId45" Type="http://schemas.openxmlformats.org/officeDocument/2006/relationships/image" Target="media/image48.jpg"/><Relationship Id="rId53" Type="http://schemas.openxmlformats.org/officeDocument/2006/relationships/header" Target="header1.xml"/><Relationship Id="rId58" Type="http://schemas.openxmlformats.org/officeDocument/2006/relationships/footer" Target="footer3.xml"/><Relationship Id="rId5" Type="http://schemas.openxmlformats.org/officeDocument/2006/relationships/customXml" Target="../customXml/item5.xml"/><Relationship Id="rId61" Type="http://schemas.microsoft.com/office/2020/10/relationships/intelligence" Target="intelligence2.xml"/><Relationship Id="rId19" Type="http://schemas.openxmlformats.org/officeDocument/2006/relationships/image" Target="media/image22.jpg"/><Relationship Id="rId14" Type="http://schemas.openxmlformats.org/officeDocument/2006/relationships/image" Target="media/image17.jpg"/><Relationship Id="rId22" Type="http://schemas.openxmlformats.org/officeDocument/2006/relationships/image" Target="media/image25.jpg"/><Relationship Id="rId27" Type="http://schemas.openxmlformats.org/officeDocument/2006/relationships/image" Target="media/image30.jpg"/><Relationship Id="rId30" Type="http://schemas.openxmlformats.org/officeDocument/2006/relationships/image" Target="media/image33.jpg"/><Relationship Id="rId35" Type="http://schemas.openxmlformats.org/officeDocument/2006/relationships/image" Target="media/image38.jpg"/><Relationship Id="rId43" Type="http://schemas.openxmlformats.org/officeDocument/2006/relationships/image" Target="media/image46.jpg"/><Relationship Id="rId48" Type="http://schemas.openxmlformats.org/officeDocument/2006/relationships/image" Target="media/image51.jpg"/><Relationship Id="rId56"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image" Target="media/image54.jpg"/><Relationship Id="rId3" Type="http://schemas.openxmlformats.org/officeDocument/2006/relationships/customXml" Target="../customXml/item3.xml"/><Relationship Id="rId12" Type="http://schemas.openxmlformats.org/officeDocument/2006/relationships/image" Target="media/image15.png"/><Relationship Id="rId17" Type="http://schemas.openxmlformats.org/officeDocument/2006/relationships/image" Target="media/image20.jpg"/><Relationship Id="rId25" Type="http://schemas.openxmlformats.org/officeDocument/2006/relationships/image" Target="media/image28.jpg"/><Relationship Id="rId33" Type="http://schemas.openxmlformats.org/officeDocument/2006/relationships/image" Target="media/image36.jpg"/><Relationship Id="rId38" Type="http://schemas.openxmlformats.org/officeDocument/2006/relationships/image" Target="media/image41.jpg"/><Relationship Id="rId46" Type="http://schemas.openxmlformats.org/officeDocument/2006/relationships/image" Target="media/image49.jpg"/><Relationship Id="rId59" Type="http://schemas.openxmlformats.org/officeDocument/2006/relationships/fontTable" Target="fontTable.xml"/><Relationship Id="rId20" Type="http://schemas.openxmlformats.org/officeDocument/2006/relationships/image" Target="media/image23.jpg"/><Relationship Id="rId41" Type="http://schemas.openxmlformats.org/officeDocument/2006/relationships/image" Target="media/image44.jpg"/><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18.jpg"/><Relationship Id="rId23" Type="http://schemas.openxmlformats.org/officeDocument/2006/relationships/image" Target="media/image26.jpg"/><Relationship Id="rId28" Type="http://schemas.openxmlformats.org/officeDocument/2006/relationships/image" Target="media/image31.jpg"/><Relationship Id="rId36" Type="http://schemas.openxmlformats.org/officeDocument/2006/relationships/image" Target="media/image39.jpg"/><Relationship Id="rId49" Type="http://schemas.openxmlformats.org/officeDocument/2006/relationships/image" Target="media/image52.jpg"/><Relationship Id="rId57" Type="http://schemas.openxmlformats.org/officeDocument/2006/relationships/header" Target="header3.xml"/><Relationship Id="rId10" Type="http://schemas.openxmlformats.org/officeDocument/2006/relationships/footnotes" Target="footnotes.xml"/><Relationship Id="rId31" Type="http://schemas.openxmlformats.org/officeDocument/2006/relationships/image" Target="media/image34.jpg"/><Relationship Id="rId44" Type="http://schemas.openxmlformats.org/officeDocument/2006/relationships/image" Target="media/image47.jpg"/><Relationship Id="rId52" Type="http://schemas.openxmlformats.org/officeDocument/2006/relationships/image" Target="media/image55.jpg"/><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13" Type="http://schemas.openxmlformats.org/officeDocument/2006/relationships/image" Target="media/image13.jpeg"/><Relationship Id="rId3" Type="http://schemas.openxmlformats.org/officeDocument/2006/relationships/image" Target="media/image3.jpeg"/><Relationship Id="rId7" Type="http://schemas.openxmlformats.org/officeDocument/2006/relationships/image" Target="media/image7.jpeg"/><Relationship Id="rId12" Type="http://schemas.openxmlformats.org/officeDocument/2006/relationships/image" Target="media/image12.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11" Type="http://schemas.openxmlformats.org/officeDocument/2006/relationships/image" Target="media/image11.jpeg"/><Relationship Id="rId5" Type="http://schemas.openxmlformats.org/officeDocument/2006/relationships/image" Target="media/image5.jpeg"/><Relationship Id="rId10" Type="http://schemas.openxmlformats.org/officeDocument/2006/relationships/image" Target="media/image10.jpeg"/><Relationship Id="rId4" Type="http://schemas.openxmlformats.org/officeDocument/2006/relationships/image" Target="media/image4.jpeg"/><Relationship Id="rId9" Type="http://schemas.openxmlformats.org/officeDocument/2006/relationships/image" Target="media/image9.jpeg"/><Relationship Id="rId14" Type="http://schemas.openxmlformats.org/officeDocument/2006/relationships/image" Target="media/image1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2a6b0cf-d2e0-4d94-9c8a-8b3766ddf5b4">
      <Terms xmlns="http://schemas.microsoft.com/office/infopath/2007/PartnerControls"/>
    </lcf76f155ced4ddcb4097134ff3c332f>
    <TaxCatchAll xmlns="e1231599-26e5-4d2b-be2f-ded7c180c2f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7633B77560CD841B113FDE689F4608A" ma:contentTypeVersion="15" ma:contentTypeDescription="Create a new document." ma:contentTypeScope="" ma:versionID="bb6616c4bd92d5de30d432d3d7c4fab1">
  <xsd:schema xmlns:xsd="http://www.w3.org/2001/XMLSchema" xmlns:xs="http://www.w3.org/2001/XMLSchema" xmlns:p="http://schemas.microsoft.com/office/2006/metadata/properties" xmlns:ns2="52a6b0cf-d2e0-4d94-9c8a-8b3766ddf5b4" xmlns:ns3="e1231599-26e5-4d2b-be2f-ded7c180c2fb" targetNamespace="http://schemas.microsoft.com/office/2006/metadata/properties" ma:root="true" ma:fieldsID="1fdc94fd7298f7cff452fa1b8c19aaba" ns2:_="" ns3:_="">
    <xsd:import namespace="52a6b0cf-d2e0-4d94-9c8a-8b3766ddf5b4"/>
    <xsd:import namespace="e1231599-26e5-4d2b-be2f-ded7c180c2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a6b0cf-d2e0-4d94-9c8a-8b3766ddf5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1b18559-3bba-4805-8701-9b67ef09ef6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231599-26e5-4d2b-be2f-ded7c180c2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84a64c2-3760-4070-b192-4d7f11f13e3f}" ma:internalName="TaxCatchAll" ma:showField="CatchAllData" ma:web="e1231599-26e5-4d2b-be2f-ded7c180c2f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1935679-FD78-4583-A60C-0016E491061D}">
  <ds:schemaRefs>
    <ds:schemaRef ds:uri="http://schemas.openxmlformats.org/officeDocument/2006/bibliography"/>
  </ds:schemaRefs>
</ds:datastoreItem>
</file>

<file path=customXml/itemProps3.xml><?xml version="1.0" encoding="utf-8"?>
<ds:datastoreItem xmlns:ds="http://schemas.openxmlformats.org/officeDocument/2006/customXml" ds:itemID="{5EEEF817-D370-43B7-9C60-99577E23882C}">
  <ds:schemaRefs>
    <ds:schemaRef ds:uri="http://schemas.microsoft.com/office/2006/metadata/properties"/>
    <ds:schemaRef ds:uri="http://schemas.microsoft.com/office/infopath/2007/PartnerControls"/>
    <ds:schemaRef ds:uri="52a6b0cf-d2e0-4d94-9c8a-8b3766ddf5b4"/>
    <ds:schemaRef ds:uri="e1231599-26e5-4d2b-be2f-ded7c180c2fb"/>
  </ds:schemaRefs>
</ds:datastoreItem>
</file>

<file path=customXml/itemProps4.xml><?xml version="1.0" encoding="utf-8"?>
<ds:datastoreItem xmlns:ds="http://schemas.openxmlformats.org/officeDocument/2006/customXml" ds:itemID="{66CDC212-33FF-4439-AE70-48F1BAE11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a6b0cf-d2e0-4d94-9c8a-8b3766ddf5b4"/>
    <ds:schemaRef ds:uri="e1231599-26e5-4d2b-be2f-ded7c180c2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599CB1B-6021-4040-B799-C126B8C3AE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37</Pages>
  <Words>10971</Words>
  <Characters>59025</Characters>
  <Application>Microsoft Office Word</Application>
  <DocSecurity>0</DocSecurity>
  <Lines>1372</Lines>
  <Paragraphs>569</Paragraphs>
  <ScaleCrop>false</ScaleCrop>
  <Company/>
  <LinksUpToDate>false</LinksUpToDate>
  <CharactersWithSpaces>69427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Employee handbook</dc:title>
  <dc:subject>Global Coatings LLC March 15,2017</dc:subject>
  <dc:creator>Mark McCalman</dc:creator>
  <cp:keywords/>
  <cp:lastModifiedBy>Felicia Aldridge</cp:lastModifiedBy>
  <cp:revision>19</cp:revision>
  <cp:lastPrinted>2023-03-31T16:46:00Z</cp:lastPrinted>
  <dcterms:created xsi:type="dcterms:W3CDTF">2025-06-23T21:48:00Z</dcterms:created>
  <dcterms:modified xsi:type="dcterms:W3CDTF">2025-09-29T14:22:00Z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0x01010097633B77560CD841B113FDE689F4608A</vt:lpwstr>
  </property>
  <property fmtid="{D5CDD505-2E9C-101B-9397-08002B2CF9AE}" pid="3" name="MediaServiceImageTags">
    <vt:lpwstr/>
  </property>
</Properties>
</file>